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617D" w:rsidRDefault="007720CE">
      <w:pPr>
        <w:widowControl w:val="0"/>
        <w:pBdr>
          <w:top w:val="nil"/>
          <w:left w:val="nil"/>
          <w:bottom w:val="nil"/>
          <w:right w:val="nil"/>
          <w:between w:val="nil"/>
        </w:pBdr>
        <w:spacing w:after="0" w:line="240" w:lineRule="auto"/>
        <w:ind w:left="6804" w:right="-1"/>
        <w:rPr>
          <w:rFonts w:ascii="Arial" w:eastAsia="Arial" w:hAnsi="Arial" w:cs="Arial"/>
          <w:sz w:val="20"/>
          <w:szCs w:val="20"/>
        </w:rPr>
      </w:pPr>
      <w:proofErr w:type="spellStart"/>
      <w:r>
        <w:rPr>
          <w:rFonts w:ascii="Arial" w:eastAsia="Arial" w:hAnsi="Arial" w:cs="Arial"/>
          <w:sz w:val="20"/>
          <w:szCs w:val="20"/>
        </w:rPr>
        <w:t>AIla</w:t>
      </w:r>
      <w:proofErr w:type="spellEnd"/>
      <w:r>
        <w:rPr>
          <w:rFonts w:ascii="Arial" w:eastAsia="Arial" w:hAnsi="Arial" w:cs="Arial"/>
          <w:sz w:val="20"/>
          <w:szCs w:val="20"/>
        </w:rPr>
        <w:t xml:space="preserve"> Magnifica Rettrice</w:t>
      </w:r>
    </w:p>
    <w:p w14:paraId="00000002" w14:textId="77777777" w:rsidR="005F617D" w:rsidRDefault="007720CE">
      <w:pPr>
        <w:widowControl w:val="0"/>
        <w:pBdr>
          <w:top w:val="nil"/>
          <w:left w:val="nil"/>
          <w:bottom w:val="nil"/>
          <w:right w:val="nil"/>
          <w:between w:val="nil"/>
        </w:pBdr>
        <w:spacing w:after="0" w:line="240" w:lineRule="auto"/>
        <w:ind w:left="6804" w:right="-1"/>
        <w:rPr>
          <w:rFonts w:ascii="Arial" w:eastAsia="Arial" w:hAnsi="Arial" w:cs="Arial"/>
          <w:sz w:val="20"/>
          <w:szCs w:val="20"/>
        </w:rPr>
      </w:pPr>
      <w:r>
        <w:rPr>
          <w:rFonts w:ascii="Arial" w:eastAsia="Arial" w:hAnsi="Arial" w:cs="Arial"/>
          <w:sz w:val="20"/>
          <w:szCs w:val="20"/>
        </w:rPr>
        <w:t>Università degli Studi di Padova</w:t>
      </w:r>
    </w:p>
    <w:p w14:paraId="00000003" w14:textId="77777777" w:rsidR="005F617D" w:rsidRDefault="007720CE">
      <w:pPr>
        <w:widowControl w:val="0"/>
        <w:pBdr>
          <w:top w:val="nil"/>
          <w:left w:val="nil"/>
          <w:bottom w:val="nil"/>
          <w:right w:val="nil"/>
          <w:between w:val="nil"/>
        </w:pBdr>
        <w:spacing w:after="0" w:line="240" w:lineRule="auto"/>
        <w:ind w:left="6804" w:right="-1"/>
        <w:rPr>
          <w:rFonts w:ascii="Arial" w:eastAsia="Arial" w:hAnsi="Arial" w:cs="Arial"/>
          <w:sz w:val="20"/>
          <w:szCs w:val="20"/>
        </w:rPr>
      </w:pPr>
      <w:r>
        <w:rPr>
          <w:rFonts w:ascii="Arial" w:eastAsia="Arial" w:hAnsi="Arial" w:cs="Arial"/>
          <w:sz w:val="20"/>
          <w:szCs w:val="20"/>
        </w:rPr>
        <w:t>Via VIII febbraio, 2</w:t>
      </w:r>
    </w:p>
    <w:p w14:paraId="00000004" w14:textId="77777777" w:rsidR="005F617D" w:rsidRDefault="007720CE">
      <w:pPr>
        <w:widowControl w:val="0"/>
        <w:pBdr>
          <w:top w:val="nil"/>
          <w:left w:val="nil"/>
          <w:bottom w:val="nil"/>
          <w:right w:val="nil"/>
          <w:between w:val="nil"/>
        </w:pBdr>
        <w:spacing w:after="0" w:line="240" w:lineRule="auto"/>
        <w:ind w:left="6804" w:right="-1"/>
        <w:rPr>
          <w:rFonts w:ascii="Arial" w:eastAsia="Arial" w:hAnsi="Arial" w:cs="Arial"/>
          <w:sz w:val="20"/>
          <w:szCs w:val="20"/>
        </w:rPr>
      </w:pPr>
      <w:r>
        <w:rPr>
          <w:rFonts w:ascii="Arial" w:eastAsia="Arial" w:hAnsi="Arial" w:cs="Arial"/>
          <w:sz w:val="20"/>
          <w:szCs w:val="20"/>
        </w:rPr>
        <w:t>35122 Padova</w:t>
      </w:r>
    </w:p>
    <w:p w14:paraId="00000005" w14:textId="77777777" w:rsidR="005F617D" w:rsidRDefault="005F617D">
      <w:pPr>
        <w:widowControl w:val="0"/>
        <w:pBdr>
          <w:top w:val="nil"/>
          <w:left w:val="nil"/>
          <w:bottom w:val="nil"/>
          <w:right w:val="nil"/>
          <w:between w:val="nil"/>
        </w:pBdr>
        <w:spacing w:after="0" w:line="240" w:lineRule="auto"/>
        <w:ind w:left="6804" w:right="-1"/>
        <w:rPr>
          <w:rFonts w:ascii="Arial" w:eastAsia="Arial" w:hAnsi="Arial" w:cs="Arial"/>
          <w:sz w:val="20"/>
          <w:szCs w:val="20"/>
        </w:rPr>
      </w:pPr>
    </w:p>
    <w:p w14:paraId="00000006" w14:textId="77777777" w:rsidR="005F617D" w:rsidRDefault="005F617D">
      <w:pPr>
        <w:widowControl w:val="0"/>
        <w:pBdr>
          <w:top w:val="nil"/>
          <w:left w:val="nil"/>
          <w:bottom w:val="nil"/>
          <w:right w:val="nil"/>
          <w:between w:val="nil"/>
        </w:pBdr>
        <w:spacing w:after="0" w:line="240" w:lineRule="auto"/>
        <w:ind w:left="6804" w:right="-1"/>
        <w:rPr>
          <w:rFonts w:ascii="Arial" w:eastAsia="Arial" w:hAnsi="Arial" w:cs="Arial"/>
          <w:sz w:val="20"/>
          <w:szCs w:val="20"/>
        </w:rPr>
      </w:pPr>
    </w:p>
    <w:p w14:paraId="00000007" w14:textId="77777777" w:rsidR="005F617D" w:rsidRDefault="007720CE">
      <w:pPr>
        <w:widowControl w:val="0"/>
        <w:pBdr>
          <w:top w:val="nil"/>
          <w:left w:val="nil"/>
          <w:bottom w:val="nil"/>
          <w:right w:val="nil"/>
          <w:between w:val="nil"/>
        </w:pBdr>
        <w:spacing w:after="0" w:line="240" w:lineRule="auto"/>
        <w:ind w:right="-1"/>
        <w:jc w:val="center"/>
        <w:rPr>
          <w:rFonts w:ascii="Arial" w:eastAsia="Arial" w:hAnsi="Arial" w:cs="Arial"/>
          <w:b/>
          <w:sz w:val="20"/>
          <w:szCs w:val="20"/>
        </w:rPr>
      </w:pPr>
      <w:r>
        <w:rPr>
          <w:rFonts w:ascii="Arial" w:eastAsia="Arial" w:hAnsi="Arial" w:cs="Arial"/>
          <w:b/>
          <w:sz w:val="20"/>
          <w:szCs w:val="20"/>
        </w:rPr>
        <w:t>RICHIESTA DI CONCESSIONE IN USO TEMPORANEO DI SPAZI E LOCALI</w:t>
      </w:r>
    </w:p>
    <w:p w14:paraId="00000008" w14:textId="77777777" w:rsidR="005F617D" w:rsidRDefault="007720CE">
      <w:pPr>
        <w:widowControl w:val="0"/>
        <w:pBdr>
          <w:top w:val="nil"/>
          <w:left w:val="nil"/>
          <w:bottom w:val="nil"/>
          <w:right w:val="nil"/>
          <w:between w:val="nil"/>
        </w:pBdr>
        <w:spacing w:after="0" w:line="240" w:lineRule="auto"/>
        <w:ind w:right="-1"/>
        <w:jc w:val="center"/>
        <w:rPr>
          <w:rFonts w:ascii="Arial" w:eastAsia="Arial" w:hAnsi="Arial" w:cs="Arial"/>
          <w:b/>
          <w:sz w:val="20"/>
          <w:szCs w:val="20"/>
        </w:rPr>
      </w:pPr>
      <w:r>
        <w:rPr>
          <w:rFonts w:ascii="Arial" w:eastAsia="Arial" w:hAnsi="Arial" w:cs="Arial"/>
          <w:b/>
          <w:sz w:val="20"/>
          <w:szCs w:val="20"/>
        </w:rPr>
        <w:t>MUSEO DELLA NATURA E DELL’UOMO - UNIVERSITÀ DI PADOVA</w:t>
      </w:r>
    </w:p>
    <w:p w14:paraId="00000009" w14:textId="77777777" w:rsidR="005F617D" w:rsidRDefault="005F617D">
      <w:pPr>
        <w:widowControl w:val="0"/>
        <w:pBdr>
          <w:top w:val="nil"/>
          <w:left w:val="nil"/>
          <w:bottom w:val="nil"/>
          <w:right w:val="nil"/>
          <w:between w:val="nil"/>
        </w:pBdr>
        <w:spacing w:after="0" w:line="240" w:lineRule="auto"/>
        <w:ind w:right="-1"/>
        <w:jc w:val="both"/>
        <w:rPr>
          <w:rFonts w:ascii="Arial" w:eastAsia="Arial" w:hAnsi="Arial" w:cs="Arial"/>
          <w:b/>
          <w:sz w:val="20"/>
          <w:szCs w:val="20"/>
        </w:rPr>
      </w:pPr>
    </w:p>
    <w:p w14:paraId="0000000A" w14:textId="77777777" w:rsidR="005F617D" w:rsidRDefault="007720CE">
      <w:pPr>
        <w:widowControl w:val="0"/>
        <w:pBdr>
          <w:top w:val="nil"/>
          <w:left w:val="nil"/>
          <w:bottom w:val="nil"/>
          <w:right w:val="nil"/>
          <w:between w:val="nil"/>
        </w:pBdr>
        <w:spacing w:after="0" w:line="360" w:lineRule="auto"/>
        <w:ind w:right="-1"/>
        <w:jc w:val="both"/>
        <w:rPr>
          <w:rFonts w:ascii="Arial" w:eastAsia="Arial" w:hAnsi="Arial" w:cs="Arial"/>
          <w:b/>
          <w:sz w:val="20"/>
          <w:szCs w:val="2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Struttura dell'Università</w:t>
      </w:r>
    </w:p>
    <w:p w14:paraId="0000000B" w14:textId="77777777" w:rsidR="005F617D" w:rsidRDefault="005F617D">
      <w:pPr>
        <w:widowControl w:val="0"/>
        <w:pBdr>
          <w:top w:val="nil"/>
          <w:left w:val="nil"/>
          <w:bottom w:val="nil"/>
          <w:right w:val="nil"/>
          <w:between w:val="nil"/>
        </w:pBdr>
        <w:tabs>
          <w:tab w:val="left" w:pos="9356"/>
        </w:tabs>
        <w:spacing w:after="0" w:line="240" w:lineRule="auto"/>
        <w:ind w:right="-1"/>
        <w:rPr>
          <w:rFonts w:ascii="Arial" w:eastAsia="Arial" w:hAnsi="Arial" w:cs="Arial"/>
          <w:b/>
          <w:sz w:val="20"/>
          <w:szCs w:val="20"/>
        </w:rPr>
      </w:pPr>
    </w:p>
    <w:p w14:paraId="0000000C" w14:textId="77777777" w:rsidR="005F617D"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r>
        <w:rPr>
          <w:rFonts w:ascii="Arial" w:eastAsia="Arial" w:hAnsi="Arial" w:cs="Arial"/>
          <w:sz w:val="20"/>
          <w:szCs w:val="20"/>
        </w:rPr>
        <w:t>Il sottoscritto (nome e cognome) …………………………................................................................................</w:t>
      </w:r>
      <w:r>
        <w:rPr>
          <w:rFonts w:ascii="Times" w:eastAsia="Times" w:hAnsi="Times" w:cs="Times"/>
          <w:sz w:val="20"/>
          <w:szCs w:val="20"/>
        </w:rPr>
        <w:t>....</w:t>
      </w:r>
    </w:p>
    <w:p w14:paraId="0000000D" w14:textId="77777777" w:rsidR="005F617D" w:rsidRPr="007720CE"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r>
        <w:rPr>
          <w:rFonts w:ascii="Arial" w:eastAsia="Arial" w:hAnsi="Arial" w:cs="Arial"/>
          <w:sz w:val="20"/>
          <w:szCs w:val="20"/>
        </w:rPr>
        <w:t xml:space="preserve">in servizio presso l’Università con </w:t>
      </w:r>
      <w:r w:rsidRPr="007720CE">
        <w:rPr>
          <w:rFonts w:ascii="Arial" w:eastAsia="Arial" w:hAnsi="Arial" w:cs="Arial"/>
          <w:sz w:val="20"/>
          <w:szCs w:val="20"/>
        </w:rPr>
        <w:t>qualifica……………………………………………………………………………</w:t>
      </w:r>
    </w:p>
    <w:p w14:paraId="0000000E" w14:textId="664088FD" w:rsidR="005F617D" w:rsidRPr="007720CE"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r w:rsidRPr="007720CE">
        <w:rPr>
          <w:rFonts w:ascii="Arial" w:eastAsia="Arial" w:hAnsi="Arial" w:cs="Arial"/>
          <w:sz w:val="20"/>
          <w:szCs w:val="20"/>
        </w:rPr>
        <w:t>in qualità di responsabile/delegato del responsabile della Struttura richiedente la concessione dello spazio (cfr. art. 3</w:t>
      </w:r>
      <w:r w:rsidR="00F2498B" w:rsidRPr="007720CE">
        <w:rPr>
          <w:rFonts w:ascii="Arial" w:eastAsia="Arial" w:hAnsi="Arial" w:cs="Arial"/>
          <w:sz w:val="20"/>
          <w:szCs w:val="20"/>
        </w:rPr>
        <w:t xml:space="preserve"> </w:t>
      </w:r>
      <w:r w:rsidRPr="007720CE">
        <w:rPr>
          <w:rFonts w:ascii="Arial" w:eastAsia="Arial" w:hAnsi="Arial" w:cs="Arial"/>
          <w:sz w:val="20"/>
          <w:szCs w:val="20"/>
        </w:rPr>
        <w:t>Regolamento)</w:t>
      </w:r>
      <w:r w:rsidR="00F712CC">
        <w:rPr>
          <w:rFonts w:ascii="Arial" w:eastAsia="Arial" w:hAnsi="Arial" w:cs="Arial"/>
          <w:sz w:val="20"/>
          <w:szCs w:val="20"/>
        </w:rPr>
        <w:t xml:space="preserve"> </w:t>
      </w:r>
      <w:r w:rsidRPr="007720CE">
        <w:rPr>
          <w:rFonts w:ascii="Arial" w:eastAsia="Arial" w:hAnsi="Arial" w:cs="Arial"/>
          <w:sz w:val="20"/>
          <w:szCs w:val="20"/>
        </w:rPr>
        <w:t>...............................................................……………………………...........................</w:t>
      </w:r>
    </w:p>
    <w:p w14:paraId="0000000F" w14:textId="394A1CEA" w:rsidR="005F617D" w:rsidRPr="007720CE"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proofErr w:type="spellStart"/>
      <w:r w:rsidRPr="007720CE">
        <w:rPr>
          <w:rFonts w:ascii="Arial" w:eastAsia="Arial" w:hAnsi="Arial" w:cs="Arial"/>
          <w:sz w:val="20"/>
          <w:szCs w:val="20"/>
        </w:rPr>
        <w:t>tel</w:t>
      </w:r>
      <w:proofErr w:type="spellEnd"/>
      <w:r w:rsidRPr="007720CE">
        <w:rPr>
          <w:rFonts w:ascii="Arial" w:eastAsia="Arial" w:hAnsi="Arial" w:cs="Arial"/>
          <w:sz w:val="20"/>
          <w:szCs w:val="20"/>
        </w:rPr>
        <w:t>/</w:t>
      </w:r>
      <w:proofErr w:type="spellStart"/>
      <w:r w:rsidRPr="007720CE">
        <w:rPr>
          <w:rFonts w:ascii="Arial" w:eastAsia="Arial" w:hAnsi="Arial" w:cs="Arial"/>
          <w:sz w:val="20"/>
          <w:szCs w:val="20"/>
        </w:rPr>
        <w:t>cell</w:t>
      </w:r>
      <w:proofErr w:type="spellEnd"/>
      <w:r w:rsidR="00F712CC">
        <w:rPr>
          <w:rFonts w:ascii="Arial" w:eastAsia="Arial" w:hAnsi="Arial" w:cs="Arial"/>
          <w:sz w:val="20"/>
          <w:szCs w:val="20"/>
        </w:rPr>
        <w:t xml:space="preserve"> </w:t>
      </w:r>
      <w:r w:rsidRPr="007720CE">
        <w:rPr>
          <w:rFonts w:ascii="Arial" w:eastAsia="Arial" w:hAnsi="Arial" w:cs="Arial"/>
          <w:sz w:val="20"/>
          <w:szCs w:val="20"/>
        </w:rPr>
        <w:t>……..…………………………………….… e-mail…………………………………………………………...</w:t>
      </w:r>
      <w:r w:rsidRPr="007720CE">
        <w:rPr>
          <w:rFonts w:ascii="Times" w:eastAsia="Times" w:hAnsi="Times" w:cs="Times"/>
          <w:sz w:val="20"/>
          <w:szCs w:val="20"/>
        </w:rPr>
        <w:t>....</w:t>
      </w:r>
    </w:p>
    <w:p w14:paraId="00000010" w14:textId="77777777" w:rsidR="005F617D" w:rsidRPr="007720CE" w:rsidRDefault="005F617D">
      <w:pPr>
        <w:widowControl w:val="0"/>
        <w:pBdr>
          <w:top w:val="nil"/>
          <w:left w:val="nil"/>
          <w:bottom w:val="nil"/>
          <w:right w:val="nil"/>
          <w:between w:val="nil"/>
        </w:pBdr>
        <w:spacing w:after="0" w:line="240" w:lineRule="auto"/>
        <w:ind w:right="-1"/>
        <w:rPr>
          <w:rFonts w:ascii="Times" w:eastAsia="Times" w:hAnsi="Times" w:cs="Times"/>
          <w:sz w:val="20"/>
          <w:szCs w:val="20"/>
        </w:rPr>
      </w:pPr>
    </w:p>
    <w:p w14:paraId="00000011" w14:textId="77777777" w:rsidR="005F617D" w:rsidRPr="007720CE" w:rsidRDefault="007720CE">
      <w:pPr>
        <w:widowControl w:val="0"/>
        <w:pBdr>
          <w:top w:val="nil"/>
          <w:left w:val="nil"/>
          <w:bottom w:val="nil"/>
          <w:right w:val="nil"/>
          <w:between w:val="nil"/>
        </w:pBdr>
        <w:spacing w:after="0" w:line="360" w:lineRule="auto"/>
        <w:ind w:right="-1"/>
        <w:rPr>
          <w:rFonts w:ascii="Arial" w:eastAsia="Arial" w:hAnsi="Arial" w:cs="Arial"/>
          <w:b/>
          <w:sz w:val="20"/>
          <w:szCs w:val="20"/>
        </w:rPr>
      </w:pPr>
      <w:r w:rsidRPr="007720CE">
        <w:rPr>
          <w:rFonts w:ascii="Arial" w:eastAsia="Arial" w:hAnsi="Arial" w:cs="Arial"/>
          <w:sz w:val="24"/>
          <w:szCs w:val="24"/>
        </w:rPr>
        <w:t>□</w:t>
      </w:r>
      <w:r w:rsidRPr="007720CE">
        <w:rPr>
          <w:rFonts w:ascii="Arial" w:eastAsia="Arial" w:hAnsi="Arial" w:cs="Arial"/>
          <w:sz w:val="20"/>
          <w:szCs w:val="20"/>
        </w:rPr>
        <w:t xml:space="preserve"> </w:t>
      </w:r>
      <w:r w:rsidRPr="007720CE">
        <w:rPr>
          <w:rFonts w:ascii="Arial" w:eastAsia="Arial" w:hAnsi="Arial" w:cs="Arial"/>
          <w:b/>
          <w:sz w:val="20"/>
          <w:szCs w:val="20"/>
        </w:rPr>
        <w:t>Soggetto pubblico o privato esterno all’Università</w:t>
      </w:r>
    </w:p>
    <w:p w14:paraId="00000012" w14:textId="77777777" w:rsidR="005F617D" w:rsidRPr="007720CE" w:rsidRDefault="005F617D">
      <w:pPr>
        <w:widowControl w:val="0"/>
        <w:pBdr>
          <w:top w:val="nil"/>
          <w:left w:val="nil"/>
          <w:bottom w:val="nil"/>
          <w:right w:val="nil"/>
          <w:between w:val="nil"/>
        </w:pBdr>
        <w:tabs>
          <w:tab w:val="left" w:pos="9356"/>
        </w:tabs>
        <w:spacing w:after="0" w:line="240" w:lineRule="auto"/>
        <w:ind w:right="-1"/>
        <w:rPr>
          <w:rFonts w:ascii="Arial" w:eastAsia="Arial" w:hAnsi="Arial" w:cs="Arial"/>
          <w:b/>
          <w:sz w:val="20"/>
          <w:szCs w:val="20"/>
        </w:rPr>
      </w:pPr>
    </w:p>
    <w:p w14:paraId="00000013" w14:textId="77777777" w:rsidR="005F617D" w:rsidRPr="007720CE" w:rsidRDefault="007720CE">
      <w:pPr>
        <w:widowControl w:val="0"/>
        <w:pBdr>
          <w:top w:val="nil"/>
          <w:left w:val="nil"/>
          <w:bottom w:val="nil"/>
          <w:right w:val="nil"/>
          <w:between w:val="nil"/>
        </w:pBdr>
        <w:tabs>
          <w:tab w:val="left" w:pos="9356"/>
        </w:tabs>
        <w:spacing w:after="0" w:line="360" w:lineRule="auto"/>
        <w:ind w:right="-1"/>
        <w:rPr>
          <w:rFonts w:ascii="Times" w:eastAsia="Times" w:hAnsi="Times" w:cs="Times"/>
          <w:sz w:val="20"/>
          <w:szCs w:val="20"/>
        </w:rPr>
      </w:pPr>
      <w:r w:rsidRPr="007720CE">
        <w:rPr>
          <w:rFonts w:ascii="Arial" w:eastAsia="Arial" w:hAnsi="Arial" w:cs="Arial"/>
          <w:sz w:val="20"/>
          <w:szCs w:val="20"/>
        </w:rPr>
        <w:t>Il sottoscritto (nome e cognome) ……………………………………….…………</w:t>
      </w:r>
      <w:proofErr w:type="gramStart"/>
      <w:r w:rsidRPr="007720CE">
        <w:rPr>
          <w:rFonts w:ascii="Arial" w:eastAsia="Arial" w:hAnsi="Arial" w:cs="Arial"/>
          <w:sz w:val="20"/>
          <w:szCs w:val="20"/>
        </w:rPr>
        <w:t>…….</w:t>
      </w:r>
      <w:proofErr w:type="gramEnd"/>
      <w:r w:rsidRPr="007720CE">
        <w:rPr>
          <w:rFonts w:ascii="Arial" w:eastAsia="Arial" w:hAnsi="Arial" w:cs="Arial"/>
          <w:sz w:val="20"/>
          <w:szCs w:val="20"/>
        </w:rPr>
        <w:t>…………………..………...</w:t>
      </w:r>
      <w:r w:rsidRPr="007720CE">
        <w:rPr>
          <w:rFonts w:ascii="Times" w:eastAsia="Times" w:hAnsi="Times" w:cs="Times"/>
          <w:sz w:val="20"/>
          <w:szCs w:val="20"/>
        </w:rPr>
        <w:t>.</w:t>
      </w:r>
    </w:p>
    <w:p w14:paraId="00000014" w14:textId="77777777" w:rsidR="005F617D"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r w:rsidRPr="007720CE">
        <w:rPr>
          <w:rFonts w:ascii="Arial" w:eastAsia="Arial" w:hAnsi="Arial" w:cs="Arial"/>
          <w:sz w:val="20"/>
          <w:szCs w:val="20"/>
        </w:rPr>
        <w:t xml:space="preserve">in qualità di/delegato dal legale rappresentante del soggetto richiedente la concessione dello spazio (cfr. art. 3 Regolamento) </w:t>
      </w:r>
      <w:r w:rsidRPr="007720CE">
        <w:rPr>
          <w:rFonts w:ascii="Arial" w:eastAsia="Arial" w:hAnsi="Arial" w:cs="Arial"/>
          <w:i/>
          <w:sz w:val="20"/>
          <w:szCs w:val="20"/>
        </w:rPr>
        <w:t xml:space="preserve">(ragione </w:t>
      </w:r>
      <w:proofErr w:type="gramStart"/>
      <w:r w:rsidRPr="007720CE">
        <w:rPr>
          <w:rFonts w:ascii="Arial" w:eastAsia="Arial" w:hAnsi="Arial" w:cs="Arial"/>
          <w:i/>
          <w:sz w:val="20"/>
          <w:szCs w:val="20"/>
        </w:rPr>
        <w:t>sociale)</w:t>
      </w:r>
      <w:r w:rsidRPr="007720CE">
        <w:rPr>
          <w:rFonts w:ascii="Arial" w:eastAsia="Arial" w:hAnsi="Arial" w:cs="Arial"/>
          <w:sz w:val="20"/>
          <w:szCs w:val="20"/>
        </w:rPr>
        <w:t>..........</w:t>
      </w:r>
      <w:proofErr w:type="gramEnd"/>
      <w:r w:rsidRPr="007720CE">
        <w:rPr>
          <w:rFonts w:ascii="Arial" w:eastAsia="Arial" w:hAnsi="Arial" w:cs="Arial"/>
          <w:sz w:val="20"/>
          <w:szCs w:val="20"/>
        </w:rPr>
        <w:t>………………………….………………...</w:t>
      </w:r>
      <w:r w:rsidRPr="007720CE">
        <w:rPr>
          <w:rFonts w:ascii="Times" w:eastAsia="Times" w:hAnsi="Times" w:cs="Times"/>
          <w:sz w:val="20"/>
          <w:szCs w:val="20"/>
        </w:rPr>
        <w:t>......................................................</w:t>
      </w:r>
      <w:r w:rsidRPr="007720CE">
        <w:rPr>
          <w:rFonts w:ascii="Arial" w:eastAsia="Arial" w:hAnsi="Arial" w:cs="Arial"/>
          <w:sz w:val="20"/>
          <w:szCs w:val="20"/>
        </w:rPr>
        <w:t xml:space="preserve"> (sede/</w:t>
      </w:r>
      <w:proofErr w:type="gramStart"/>
      <w:r w:rsidRPr="007720CE">
        <w:rPr>
          <w:rFonts w:ascii="Arial" w:eastAsia="Arial" w:hAnsi="Arial" w:cs="Arial"/>
          <w:sz w:val="20"/>
          <w:szCs w:val="20"/>
        </w:rPr>
        <w:t>indirizzo)…</w:t>
      </w:r>
      <w:proofErr w:type="gramEnd"/>
      <w:r w:rsidRPr="007720CE">
        <w:rPr>
          <w:rFonts w:ascii="Arial" w:eastAsia="Arial" w:hAnsi="Arial" w:cs="Arial"/>
          <w:sz w:val="20"/>
          <w:szCs w:val="20"/>
        </w:rPr>
        <w:t>…………………………………….P.IVA/C.</w:t>
      </w:r>
      <w:r>
        <w:rPr>
          <w:rFonts w:ascii="Arial" w:eastAsia="Arial" w:hAnsi="Arial" w:cs="Arial"/>
          <w:sz w:val="20"/>
          <w:szCs w:val="20"/>
        </w:rPr>
        <w:t>F……………………………………..…..…………</w:t>
      </w:r>
      <w:r>
        <w:rPr>
          <w:rFonts w:ascii="Times" w:eastAsia="Times" w:hAnsi="Times" w:cs="Times"/>
          <w:sz w:val="20"/>
          <w:szCs w:val="20"/>
        </w:rPr>
        <w:t>.....</w:t>
      </w:r>
    </w:p>
    <w:p w14:paraId="00000015" w14:textId="77777777" w:rsidR="005F617D"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proofErr w:type="spellStart"/>
      <w:r>
        <w:rPr>
          <w:rFonts w:ascii="Arial" w:eastAsia="Arial" w:hAnsi="Arial" w:cs="Arial"/>
          <w:sz w:val="20"/>
          <w:szCs w:val="20"/>
        </w:rPr>
        <w:t>tel</w:t>
      </w:r>
      <w:proofErr w:type="spellEnd"/>
      <w:r>
        <w:rPr>
          <w:rFonts w:ascii="Arial" w:eastAsia="Arial" w:hAnsi="Arial" w:cs="Arial"/>
          <w:sz w:val="20"/>
          <w:szCs w:val="20"/>
        </w:rPr>
        <w:t>/</w:t>
      </w:r>
      <w:proofErr w:type="spellStart"/>
      <w:r>
        <w:rPr>
          <w:rFonts w:ascii="Arial" w:eastAsia="Arial" w:hAnsi="Arial" w:cs="Arial"/>
          <w:sz w:val="20"/>
          <w:szCs w:val="20"/>
        </w:rPr>
        <w:t>cell</w:t>
      </w:r>
      <w:proofErr w:type="spellEnd"/>
      <w:proofErr w:type="gramStart"/>
      <w:r>
        <w:rPr>
          <w:rFonts w:ascii="Arial" w:eastAsia="Arial" w:hAnsi="Arial" w:cs="Arial"/>
          <w:sz w:val="20"/>
          <w:szCs w:val="20"/>
        </w:rPr>
        <w:t>…....</w:t>
      </w:r>
      <w:proofErr w:type="gramEnd"/>
      <w:r>
        <w:rPr>
          <w:rFonts w:ascii="Arial" w:eastAsia="Arial" w:hAnsi="Arial" w:cs="Arial"/>
          <w:sz w:val="20"/>
          <w:szCs w:val="20"/>
        </w:rPr>
        <w:t>……………………………..……...……. e-mail…………………………………………………………...</w:t>
      </w:r>
      <w:r>
        <w:rPr>
          <w:rFonts w:ascii="Times" w:eastAsia="Times" w:hAnsi="Times" w:cs="Times"/>
          <w:sz w:val="20"/>
          <w:szCs w:val="20"/>
        </w:rPr>
        <w:t>.</w:t>
      </w:r>
    </w:p>
    <w:p w14:paraId="00000016"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sz w:val="20"/>
          <w:szCs w:val="20"/>
        </w:rPr>
      </w:pPr>
    </w:p>
    <w:p w14:paraId="00000017" w14:textId="77777777" w:rsidR="005F617D" w:rsidRDefault="007720CE">
      <w:pPr>
        <w:widowControl w:val="0"/>
        <w:pBdr>
          <w:top w:val="nil"/>
          <w:left w:val="nil"/>
          <w:bottom w:val="nil"/>
          <w:right w:val="nil"/>
          <w:between w:val="nil"/>
        </w:pBdr>
        <w:spacing w:before="240" w:after="120" w:line="360" w:lineRule="auto"/>
        <w:ind w:right="141"/>
        <w:rPr>
          <w:rFonts w:ascii="Arial" w:eastAsia="Arial" w:hAnsi="Arial" w:cs="Arial"/>
          <w:b/>
          <w:sz w:val="20"/>
          <w:szCs w:val="20"/>
        </w:rPr>
      </w:pPr>
      <w:r>
        <w:rPr>
          <w:rFonts w:ascii="Arial" w:eastAsia="Arial" w:hAnsi="Arial" w:cs="Arial"/>
          <w:b/>
          <w:sz w:val="20"/>
          <w:szCs w:val="20"/>
        </w:rPr>
        <w:t>chiede la concessione dei seguenti spazi del Museo della Natura e dell’Uomo in uso temporaneo</w:t>
      </w:r>
    </w:p>
    <w:tbl>
      <w:tblPr>
        <w:tblStyle w:val="a"/>
        <w:tblW w:w="978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2"/>
        <w:gridCol w:w="6589"/>
      </w:tblGrid>
      <w:tr w:rsidR="005F617D" w14:paraId="3A0DA3DC" w14:textId="77777777" w:rsidTr="00F2498B">
        <w:trPr>
          <w:tblHeader/>
        </w:trPr>
        <w:tc>
          <w:tcPr>
            <w:tcW w:w="3192" w:type="dxa"/>
            <w:shd w:val="clear" w:color="auto" w:fill="auto"/>
            <w:tcMar>
              <w:top w:w="0" w:type="dxa"/>
              <w:left w:w="108" w:type="dxa"/>
              <w:bottom w:w="0" w:type="dxa"/>
              <w:right w:w="108" w:type="dxa"/>
            </w:tcMar>
            <w:vAlign w:val="center"/>
          </w:tcPr>
          <w:p w14:paraId="00000018" w14:textId="77777777" w:rsidR="005F617D" w:rsidRDefault="007720CE">
            <w:pPr>
              <w:widowControl w:val="0"/>
              <w:pBdr>
                <w:top w:val="nil"/>
                <w:left w:val="nil"/>
                <w:bottom w:val="nil"/>
                <w:right w:val="nil"/>
                <w:between w:val="nil"/>
              </w:pBdr>
              <w:spacing w:after="0" w:line="240" w:lineRule="auto"/>
              <w:ind w:right="141"/>
              <w:rPr>
                <w:rFonts w:ascii="Arial" w:eastAsia="Arial" w:hAnsi="Arial" w:cs="Arial"/>
                <w:sz w:val="20"/>
                <w:szCs w:val="20"/>
              </w:rPr>
            </w:pPr>
            <w:r>
              <w:rPr>
                <w:rFonts w:ascii="Arial" w:eastAsia="Arial" w:hAnsi="Arial" w:cs="Arial"/>
                <w:sz w:val="20"/>
                <w:szCs w:val="20"/>
              </w:rPr>
              <w:t xml:space="preserve">Auditorium </w:t>
            </w:r>
          </w:p>
          <w:p w14:paraId="00000019" w14:textId="5B9C1790" w:rsidR="005F617D" w:rsidRDefault="007720CE">
            <w:pPr>
              <w:widowControl w:val="0"/>
              <w:pBdr>
                <w:top w:val="nil"/>
                <w:left w:val="nil"/>
                <w:bottom w:val="nil"/>
                <w:right w:val="nil"/>
                <w:between w:val="nil"/>
              </w:pBdr>
              <w:spacing w:after="0" w:line="240" w:lineRule="auto"/>
              <w:ind w:right="141"/>
              <w:rPr>
                <w:rFonts w:ascii="Arial" w:eastAsia="Arial" w:hAnsi="Arial" w:cs="Arial"/>
                <w:i/>
                <w:sz w:val="18"/>
                <w:szCs w:val="18"/>
              </w:rPr>
            </w:pPr>
            <w:r>
              <w:rPr>
                <w:rFonts w:ascii="Arial" w:eastAsia="Arial" w:hAnsi="Arial" w:cs="Arial"/>
                <w:i/>
                <w:sz w:val="18"/>
                <w:szCs w:val="18"/>
              </w:rPr>
              <w:t>(max 78 posti + 2 posti</w:t>
            </w:r>
            <w:r w:rsidR="00B531A9">
              <w:rPr>
                <w:rFonts w:ascii="Arial" w:eastAsia="Arial" w:hAnsi="Arial" w:cs="Arial"/>
                <w:i/>
                <w:sz w:val="18"/>
                <w:szCs w:val="18"/>
              </w:rPr>
              <w:t xml:space="preserve"> per disabili motori </w:t>
            </w:r>
            <w:r>
              <w:rPr>
                <w:rFonts w:ascii="Arial" w:eastAsia="Arial" w:hAnsi="Arial" w:cs="Arial"/>
                <w:i/>
                <w:sz w:val="18"/>
                <w:szCs w:val="18"/>
              </w:rPr>
              <w:t>+ 3 posti relatori al tavolo)</w:t>
            </w:r>
          </w:p>
        </w:tc>
        <w:tc>
          <w:tcPr>
            <w:tcW w:w="6589" w:type="dxa"/>
            <w:shd w:val="clear" w:color="auto" w:fill="auto"/>
            <w:tcMar>
              <w:top w:w="0" w:type="dxa"/>
              <w:left w:w="108" w:type="dxa"/>
              <w:bottom w:w="0" w:type="dxa"/>
              <w:right w:w="108" w:type="dxa"/>
            </w:tcMar>
          </w:tcPr>
          <w:p w14:paraId="0000001A" w14:textId="77777777" w:rsidR="005F617D" w:rsidRDefault="007720CE">
            <w:pPr>
              <w:widowControl w:val="0"/>
              <w:pBdr>
                <w:top w:val="nil"/>
                <w:left w:val="nil"/>
                <w:bottom w:val="nil"/>
                <w:right w:val="nil"/>
                <w:between w:val="nil"/>
              </w:pBdr>
              <w:spacing w:before="200" w:after="0" w:line="360" w:lineRule="auto"/>
              <w:ind w:right="141"/>
              <w:rPr>
                <w:rFonts w:ascii="Arial" w:eastAsia="Arial" w:hAnsi="Arial" w:cs="Arial"/>
                <w:sz w:val="20"/>
                <w:szCs w:val="20"/>
              </w:rPr>
            </w:pPr>
            <w:r>
              <w:rPr>
                <w:rFonts w:ascii="Arial" w:eastAsia="Arial" w:hAnsi="Arial" w:cs="Arial"/>
                <w:sz w:val="20"/>
                <w:szCs w:val="20"/>
              </w:rPr>
              <w:t>data e orari indicativi di utilizzo (compresi allestimenti/</w:t>
            </w:r>
            <w:proofErr w:type="spellStart"/>
            <w:r>
              <w:rPr>
                <w:rFonts w:ascii="Arial" w:eastAsia="Arial" w:hAnsi="Arial" w:cs="Arial"/>
                <w:sz w:val="20"/>
                <w:szCs w:val="20"/>
              </w:rPr>
              <w:t>disallestimenti</w:t>
            </w:r>
            <w:proofErr w:type="spellEnd"/>
            <w:r>
              <w:rPr>
                <w:rFonts w:ascii="Arial" w:eastAsia="Arial" w:hAnsi="Arial" w:cs="Arial"/>
                <w:sz w:val="20"/>
                <w:szCs w:val="20"/>
              </w:rPr>
              <w:t>):</w:t>
            </w:r>
          </w:p>
          <w:p w14:paraId="0000001B" w14:textId="77777777" w:rsidR="005F617D" w:rsidRDefault="007720CE">
            <w:pPr>
              <w:widowControl w:val="0"/>
              <w:pBdr>
                <w:top w:val="nil"/>
                <w:left w:val="nil"/>
                <w:bottom w:val="nil"/>
                <w:right w:val="nil"/>
                <w:between w:val="nil"/>
              </w:pBdr>
              <w:spacing w:after="0" w:line="360" w:lineRule="auto"/>
              <w:ind w:right="141"/>
              <w:rPr>
                <w:rFonts w:ascii="Arial" w:eastAsia="Arial" w:hAnsi="Arial" w:cs="Arial"/>
                <w:sz w:val="20"/>
                <w:szCs w:val="20"/>
              </w:rPr>
            </w:pPr>
            <w:r>
              <w:rPr>
                <w:rFonts w:ascii="Arial" w:eastAsia="Arial" w:hAnsi="Arial" w:cs="Arial"/>
                <w:sz w:val="20"/>
                <w:szCs w:val="20"/>
              </w:rPr>
              <w:t>data………………………………. dalle ore……….... alle ore..................</w:t>
            </w:r>
          </w:p>
          <w:p w14:paraId="0000001C" w14:textId="77777777" w:rsidR="005F617D" w:rsidRDefault="007720CE">
            <w:pPr>
              <w:widowControl w:val="0"/>
              <w:pBdr>
                <w:top w:val="nil"/>
                <w:left w:val="nil"/>
                <w:bottom w:val="nil"/>
                <w:right w:val="nil"/>
                <w:between w:val="nil"/>
              </w:pBdr>
              <w:spacing w:after="0" w:line="360" w:lineRule="auto"/>
              <w:ind w:right="141"/>
              <w:rPr>
                <w:rFonts w:ascii="Arial" w:eastAsia="Arial" w:hAnsi="Arial" w:cs="Arial"/>
                <w:sz w:val="20"/>
                <w:szCs w:val="20"/>
              </w:rPr>
            </w:pPr>
            <w:r>
              <w:rPr>
                <w:rFonts w:ascii="Arial" w:eastAsia="Arial" w:hAnsi="Arial" w:cs="Arial"/>
                <w:sz w:val="20"/>
                <w:szCs w:val="20"/>
              </w:rPr>
              <w:t>data…………………………</w:t>
            </w:r>
            <w:proofErr w:type="gramStart"/>
            <w:r>
              <w:rPr>
                <w:rFonts w:ascii="Arial" w:eastAsia="Arial" w:hAnsi="Arial" w:cs="Arial"/>
                <w:sz w:val="20"/>
                <w:szCs w:val="20"/>
              </w:rPr>
              <w:t>…....</w:t>
            </w:r>
            <w:proofErr w:type="gramEnd"/>
            <w:r>
              <w:rPr>
                <w:rFonts w:ascii="Arial" w:eastAsia="Arial" w:hAnsi="Arial" w:cs="Arial"/>
                <w:sz w:val="20"/>
                <w:szCs w:val="20"/>
              </w:rPr>
              <w:t>. dalle ore…………. alle ore…</w:t>
            </w:r>
            <w:proofErr w:type="gramStart"/>
            <w:r>
              <w:rPr>
                <w:rFonts w:ascii="Arial" w:eastAsia="Arial" w:hAnsi="Arial" w:cs="Arial"/>
                <w:sz w:val="20"/>
                <w:szCs w:val="20"/>
              </w:rPr>
              <w:t>…....</w:t>
            </w:r>
            <w:proofErr w:type="gramEnd"/>
            <w:r>
              <w:rPr>
                <w:rFonts w:ascii="Arial" w:eastAsia="Arial" w:hAnsi="Arial" w:cs="Arial"/>
                <w:sz w:val="20"/>
                <w:szCs w:val="20"/>
              </w:rPr>
              <w:t>…</w:t>
            </w:r>
          </w:p>
          <w:p w14:paraId="0000001D" w14:textId="77777777" w:rsidR="005F617D" w:rsidRDefault="007720CE">
            <w:pPr>
              <w:widowControl w:val="0"/>
              <w:pBdr>
                <w:top w:val="nil"/>
                <w:left w:val="nil"/>
                <w:bottom w:val="nil"/>
                <w:right w:val="nil"/>
                <w:between w:val="nil"/>
              </w:pBdr>
              <w:spacing w:after="0" w:line="360" w:lineRule="auto"/>
              <w:ind w:right="141"/>
              <w:rPr>
                <w:rFonts w:ascii="Arial" w:eastAsia="Arial" w:hAnsi="Arial" w:cs="Arial"/>
                <w:sz w:val="20"/>
                <w:szCs w:val="20"/>
              </w:rPr>
            </w:pPr>
            <w:r>
              <w:rPr>
                <w:rFonts w:ascii="Arial" w:eastAsia="Arial" w:hAnsi="Arial" w:cs="Arial"/>
                <w:sz w:val="20"/>
                <w:szCs w:val="20"/>
              </w:rPr>
              <w:t>…………………………………………………………………………………</w:t>
            </w:r>
          </w:p>
        </w:tc>
      </w:tr>
    </w:tbl>
    <w:p w14:paraId="0000003D" w14:textId="77777777" w:rsidR="005F617D" w:rsidRDefault="005F617D">
      <w:pPr>
        <w:widowControl w:val="0"/>
        <w:pBdr>
          <w:top w:val="nil"/>
          <w:left w:val="nil"/>
          <w:bottom w:val="nil"/>
          <w:right w:val="nil"/>
          <w:between w:val="nil"/>
        </w:pBdr>
        <w:spacing w:after="0" w:line="240" w:lineRule="auto"/>
        <w:ind w:right="-1"/>
        <w:rPr>
          <w:rFonts w:ascii="Arial" w:eastAsia="Arial" w:hAnsi="Arial" w:cs="Arial"/>
          <w:sz w:val="20"/>
          <w:szCs w:val="20"/>
        </w:rPr>
      </w:pPr>
    </w:p>
    <w:p w14:paraId="0000003E"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b/>
          <w:sz w:val="20"/>
          <w:szCs w:val="20"/>
        </w:rPr>
      </w:pPr>
      <w:r>
        <w:rPr>
          <w:rFonts w:ascii="Arial" w:eastAsia="Arial" w:hAnsi="Arial" w:cs="Arial"/>
          <w:b/>
          <w:sz w:val="20"/>
          <w:szCs w:val="20"/>
        </w:rPr>
        <w:t>per l’iniziativa</w:t>
      </w:r>
    </w:p>
    <w:p w14:paraId="0000003F"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congresso / convegno internazionale    </w:t>
      </w:r>
    </w:p>
    <w:p w14:paraId="00000040"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congresso / convegno nazionale (se ECM </w:t>
      </w:r>
      <w:r>
        <w:rPr>
          <w:rFonts w:ascii="Arial" w:eastAsia="Arial" w:hAnsi="Arial" w:cs="Arial"/>
          <w:sz w:val="24"/>
          <w:szCs w:val="24"/>
        </w:rPr>
        <w:t>□</w:t>
      </w:r>
      <w:r>
        <w:rPr>
          <w:rFonts w:ascii="Arial" w:eastAsia="Arial" w:hAnsi="Arial" w:cs="Arial"/>
          <w:sz w:val="20"/>
          <w:szCs w:val="20"/>
        </w:rPr>
        <w:t xml:space="preserve"> si </w:t>
      </w:r>
      <w:r>
        <w:rPr>
          <w:rFonts w:ascii="Arial" w:eastAsia="Arial" w:hAnsi="Arial" w:cs="Arial"/>
          <w:sz w:val="24"/>
          <w:szCs w:val="24"/>
        </w:rPr>
        <w:t>□</w:t>
      </w:r>
      <w:r>
        <w:rPr>
          <w:rFonts w:ascii="Arial" w:eastAsia="Arial" w:hAnsi="Arial" w:cs="Arial"/>
          <w:sz w:val="20"/>
          <w:szCs w:val="20"/>
        </w:rPr>
        <w:t xml:space="preserve"> no)</w:t>
      </w:r>
    </w:p>
    <w:p w14:paraId="00000041"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conferenza</w:t>
      </w:r>
    </w:p>
    <w:p w14:paraId="00000042"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seminario / workshop</w:t>
      </w:r>
    </w:p>
    <w:p w14:paraId="00000043"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corso di formazione (se ECM </w:t>
      </w:r>
      <w:r>
        <w:rPr>
          <w:rFonts w:ascii="Arial" w:eastAsia="Arial" w:hAnsi="Arial" w:cs="Arial"/>
          <w:sz w:val="24"/>
          <w:szCs w:val="24"/>
        </w:rPr>
        <w:t>□</w:t>
      </w:r>
      <w:r>
        <w:rPr>
          <w:rFonts w:ascii="Arial" w:eastAsia="Arial" w:hAnsi="Arial" w:cs="Arial"/>
          <w:sz w:val="20"/>
          <w:szCs w:val="20"/>
        </w:rPr>
        <w:t xml:space="preserve"> si </w:t>
      </w:r>
      <w:r>
        <w:rPr>
          <w:rFonts w:ascii="Arial" w:eastAsia="Arial" w:hAnsi="Arial" w:cs="Arial"/>
          <w:sz w:val="24"/>
          <w:szCs w:val="24"/>
        </w:rPr>
        <w:t>□</w:t>
      </w:r>
      <w:r>
        <w:rPr>
          <w:rFonts w:ascii="Arial" w:eastAsia="Arial" w:hAnsi="Arial" w:cs="Arial"/>
          <w:sz w:val="20"/>
          <w:szCs w:val="20"/>
        </w:rPr>
        <w:t xml:space="preserve"> no)</w:t>
      </w:r>
    </w:p>
    <w:p w14:paraId="00000044"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meeting aziendale</w:t>
      </w:r>
    </w:p>
    <w:p w14:paraId="00000046" w14:textId="161968A1"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altro ……………………………………………………………………………………………………………………...</w:t>
      </w:r>
    </w:p>
    <w:p w14:paraId="00000047" w14:textId="77777777" w:rsidR="005F617D" w:rsidRDefault="005F617D">
      <w:pPr>
        <w:widowControl w:val="0"/>
        <w:pBdr>
          <w:top w:val="nil"/>
          <w:left w:val="nil"/>
          <w:bottom w:val="nil"/>
          <w:right w:val="nil"/>
          <w:between w:val="nil"/>
        </w:pBdr>
        <w:spacing w:after="0" w:line="240" w:lineRule="auto"/>
        <w:ind w:right="-1"/>
        <w:rPr>
          <w:rFonts w:ascii="Arial" w:eastAsia="Arial" w:hAnsi="Arial" w:cs="Arial"/>
          <w:sz w:val="20"/>
          <w:szCs w:val="20"/>
        </w:rPr>
      </w:pPr>
    </w:p>
    <w:p w14:paraId="00000048"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b/>
          <w:sz w:val="20"/>
          <w:szCs w:val="20"/>
        </w:rPr>
      </w:pPr>
      <w:r>
        <w:rPr>
          <w:rFonts w:ascii="Arial" w:eastAsia="Arial" w:hAnsi="Arial" w:cs="Arial"/>
          <w:b/>
          <w:sz w:val="20"/>
          <w:szCs w:val="20"/>
        </w:rPr>
        <w:t>con modalità di partecipazione</w:t>
      </w:r>
    </w:p>
    <w:p w14:paraId="00000049"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evento su invito</w:t>
      </w:r>
    </w:p>
    <w:p w14:paraId="0000004A"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0"/>
          <w:szCs w:val="20"/>
        </w:rPr>
        <w:t>evento aperto al pubblico</w:t>
      </w:r>
      <w:r>
        <w:rPr>
          <w:rFonts w:ascii="Arial" w:eastAsia="Arial" w:hAnsi="Arial" w:cs="Arial"/>
          <w:sz w:val="24"/>
          <w:szCs w:val="24"/>
        </w:rPr>
        <w:t xml:space="preserve"> </w:t>
      </w:r>
    </w:p>
    <w:p w14:paraId="0000004B" w14:textId="77777777" w:rsidR="005F617D" w:rsidRDefault="005F617D">
      <w:pPr>
        <w:widowControl w:val="0"/>
        <w:pBdr>
          <w:top w:val="nil"/>
          <w:left w:val="nil"/>
          <w:bottom w:val="nil"/>
          <w:right w:val="nil"/>
          <w:between w:val="nil"/>
        </w:pBdr>
        <w:spacing w:after="0" w:line="276" w:lineRule="auto"/>
        <w:ind w:right="-1"/>
        <w:rPr>
          <w:rFonts w:ascii="Arial" w:eastAsia="Arial" w:hAnsi="Arial" w:cs="Arial"/>
          <w:sz w:val="24"/>
          <w:szCs w:val="24"/>
        </w:rPr>
      </w:pPr>
    </w:p>
    <w:p w14:paraId="0000004C"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lastRenderedPageBreak/>
        <w:t xml:space="preserve">□ </w:t>
      </w:r>
      <w:r>
        <w:rPr>
          <w:rFonts w:ascii="Arial" w:eastAsia="Arial" w:hAnsi="Arial" w:cs="Arial"/>
          <w:sz w:val="20"/>
          <w:szCs w:val="20"/>
        </w:rPr>
        <w:t>partecipazione a pagamento</w:t>
      </w:r>
    </w:p>
    <w:p w14:paraId="0000004D" w14:textId="77777777" w:rsidR="005F617D" w:rsidRDefault="007720CE">
      <w:pPr>
        <w:widowControl w:val="0"/>
        <w:pBdr>
          <w:top w:val="nil"/>
          <w:left w:val="nil"/>
          <w:bottom w:val="nil"/>
          <w:right w:val="nil"/>
          <w:between w:val="nil"/>
        </w:pBdr>
        <w:spacing w:after="0" w:line="276" w:lineRule="auto"/>
        <w:ind w:right="-1"/>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partecipazione gratuita</w:t>
      </w:r>
    </w:p>
    <w:p w14:paraId="0000004E" w14:textId="77777777" w:rsidR="005F617D" w:rsidRDefault="005F617D">
      <w:pPr>
        <w:widowControl w:val="0"/>
        <w:pBdr>
          <w:top w:val="nil"/>
          <w:left w:val="nil"/>
          <w:bottom w:val="nil"/>
          <w:right w:val="nil"/>
          <w:between w:val="nil"/>
        </w:pBdr>
        <w:spacing w:after="0" w:line="240" w:lineRule="auto"/>
        <w:ind w:right="-1"/>
        <w:rPr>
          <w:rFonts w:ascii="Arial" w:eastAsia="Arial" w:hAnsi="Arial" w:cs="Arial"/>
          <w:sz w:val="20"/>
          <w:szCs w:val="20"/>
        </w:rPr>
      </w:pPr>
    </w:p>
    <w:p w14:paraId="0000004F"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b/>
          <w:sz w:val="20"/>
          <w:szCs w:val="20"/>
        </w:rPr>
        <w:t>con numero partecipanti previsti</w:t>
      </w:r>
      <w:r>
        <w:rPr>
          <w:rFonts w:ascii="Arial" w:eastAsia="Arial" w:hAnsi="Arial" w:cs="Arial"/>
          <w:sz w:val="20"/>
          <w:szCs w:val="20"/>
        </w:rPr>
        <w:t xml:space="preserve"> …………………………………………………………………………………….</w:t>
      </w:r>
    </w:p>
    <w:p w14:paraId="00000050" w14:textId="77777777" w:rsidR="005F617D" w:rsidRDefault="005F617D">
      <w:pPr>
        <w:widowControl w:val="0"/>
        <w:pBdr>
          <w:top w:val="nil"/>
          <w:left w:val="nil"/>
          <w:bottom w:val="nil"/>
          <w:right w:val="nil"/>
          <w:between w:val="nil"/>
        </w:pBdr>
        <w:spacing w:after="0" w:line="240" w:lineRule="auto"/>
        <w:ind w:right="-1"/>
        <w:rPr>
          <w:rFonts w:ascii="Arial" w:eastAsia="Arial" w:hAnsi="Arial" w:cs="Arial"/>
          <w:sz w:val="20"/>
          <w:szCs w:val="20"/>
        </w:rPr>
      </w:pPr>
    </w:p>
    <w:p w14:paraId="00000051"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b/>
          <w:sz w:val="20"/>
          <w:szCs w:val="20"/>
        </w:rPr>
        <w:t>Breve descrizione dell’iniziativa</w:t>
      </w:r>
      <w:r>
        <w:rPr>
          <w:rFonts w:ascii="Arial" w:eastAsia="Arial" w:hAnsi="Arial" w:cs="Arial"/>
          <w:sz w:val="20"/>
          <w:szCs w:val="20"/>
        </w:rPr>
        <w:t>*</w:t>
      </w:r>
    </w:p>
    <w:p w14:paraId="00000052"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Titolo, finalità, ambito………………………………………………………………………………………………</w:t>
      </w:r>
      <w:proofErr w:type="gramStart"/>
      <w:r>
        <w:rPr>
          <w:rFonts w:ascii="Arial" w:eastAsia="Arial" w:hAnsi="Arial" w:cs="Arial"/>
          <w:sz w:val="20"/>
          <w:szCs w:val="20"/>
        </w:rPr>
        <w:t>…….</w:t>
      </w:r>
      <w:proofErr w:type="gramEnd"/>
      <w:r>
        <w:rPr>
          <w:rFonts w:ascii="Arial" w:eastAsia="Arial" w:hAnsi="Arial" w:cs="Arial"/>
          <w:sz w:val="20"/>
          <w:szCs w:val="20"/>
        </w:rPr>
        <w:t>.</w:t>
      </w:r>
    </w:p>
    <w:p w14:paraId="00000053"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w:t>
      </w:r>
    </w:p>
    <w:p w14:paraId="00000054"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Sito web……………………………………………………………………………………………………………………</w:t>
      </w:r>
    </w:p>
    <w:p w14:paraId="00000055" w14:textId="77777777" w:rsidR="005F617D" w:rsidRDefault="007720CE">
      <w:pPr>
        <w:widowControl w:val="0"/>
        <w:pBdr>
          <w:top w:val="nil"/>
          <w:left w:val="nil"/>
          <w:bottom w:val="nil"/>
          <w:right w:val="nil"/>
          <w:between w:val="nil"/>
        </w:pBdr>
        <w:spacing w:after="0" w:line="240" w:lineRule="auto"/>
        <w:ind w:right="-1"/>
        <w:jc w:val="both"/>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stato concesso il patrocinio da parte dell’Università di Padova, di una Struttura dell’Università o di altri enti/istituzioni?   </w:t>
      </w:r>
    </w:p>
    <w:p w14:paraId="00000056" w14:textId="77777777" w:rsidR="005F617D" w:rsidRDefault="007720CE">
      <w:pPr>
        <w:widowControl w:val="0"/>
        <w:pBdr>
          <w:top w:val="nil"/>
          <w:left w:val="nil"/>
          <w:bottom w:val="nil"/>
          <w:right w:val="nil"/>
          <w:between w:val="nil"/>
        </w:pBdr>
        <w:spacing w:before="60" w:after="0" w:line="360" w:lineRule="auto"/>
        <w:ind w:right="-1"/>
        <w:jc w:val="both"/>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 xml:space="preserve">In fase di richiesta       </w:t>
      </w:r>
      <w:r>
        <w:rPr>
          <w:rFonts w:ascii="Arial" w:eastAsia="Arial" w:hAnsi="Arial" w:cs="Arial"/>
          <w:sz w:val="24"/>
          <w:szCs w:val="24"/>
        </w:rPr>
        <w:t xml:space="preserve">□ </w:t>
      </w:r>
      <w:r>
        <w:rPr>
          <w:rFonts w:ascii="Arial" w:eastAsia="Arial" w:hAnsi="Arial" w:cs="Arial"/>
          <w:sz w:val="20"/>
          <w:szCs w:val="20"/>
        </w:rPr>
        <w:t xml:space="preserve">No </w:t>
      </w:r>
    </w:p>
    <w:p w14:paraId="00000057" w14:textId="77777777" w:rsidR="005F617D" w:rsidRDefault="007720CE">
      <w:pPr>
        <w:widowControl w:val="0"/>
        <w:pBdr>
          <w:top w:val="nil"/>
          <w:left w:val="nil"/>
          <w:bottom w:val="nil"/>
          <w:right w:val="nil"/>
          <w:between w:val="nil"/>
        </w:pBdr>
        <w:spacing w:after="0" w:line="360" w:lineRule="auto"/>
        <w:ind w:right="-1"/>
        <w:jc w:val="both"/>
        <w:rPr>
          <w:rFonts w:ascii="Arial" w:eastAsia="Arial" w:hAnsi="Arial" w:cs="Arial"/>
          <w:sz w:val="20"/>
          <w:szCs w:val="20"/>
        </w:rPr>
      </w:pPr>
      <w:r>
        <w:rPr>
          <w:rFonts w:ascii="Arial" w:eastAsia="Arial" w:hAnsi="Arial" w:cs="Arial"/>
          <w:sz w:val="20"/>
          <w:szCs w:val="20"/>
        </w:rPr>
        <w:t>Se sì, o in fase di richiesta, specificare da parte di quale Struttura dell’Università o di quale ente/istituzione:</w:t>
      </w:r>
    </w:p>
    <w:p w14:paraId="00000058" w14:textId="77777777" w:rsidR="005F617D"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r>
        <w:rPr>
          <w:rFonts w:ascii="Arial" w:eastAsia="Arial" w:hAnsi="Arial" w:cs="Arial"/>
          <w:sz w:val="20"/>
          <w:szCs w:val="20"/>
        </w:rPr>
        <w:t>……………………………………………………………………………………………………………………………</w:t>
      </w:r>
      <w:r>
        <w:rPr>
          <w:rFonts w:ascii="Times" w:eastAsia="Times" w:hAnsi="Times" w:cs="Times"/>
          <w:sz w:val="20"/>
          <w:szCs w:val="20"/>
        </w:rPr>
        <w:t>....</w:t>
      </w:r>
    </w:p>
    <w:p w14:paraId="00000059"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sz w:val="20"/>
          <w:szCs w:val="20"/>
        </w:rPr>
      </w:pPr>
    </w:p>
    <w:p w14:paraId="0000005A"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 xml:space="preserve">L’iniziativa prevede il contributo di sponsor e/o attività promozionale di beni e servizi?   </w:t>
      </w:r>
    </w:p>
    <w:p w14:paraId="0000005B"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4"/>
          <w:szCs w:val="24"/>
        </w:rPr>
        <w:t xml:space="preserve">□ </w:t>
      </w:r>
      <w:r>
        <w:rPr>
          <w:rFonts w:ascii="Arial" w:eastAsia="Arial" w:hAnsi="Arial" w:cs="Arial"/>
          <w:sz w:val="20"/>
          <w:szCs w:val="20"/>
        </w:rPr>
        <w:t xml:space="preserve">Sì      </w:t>
      </w:r>
      <w:r>
        <w:rPr>
          <w:rFonts w:ascii="Arial" w:eastAsia="Arial" w:hAnsi="Arial" w:cs="Arial"/>
          <w:sz w:val="24"/>
          <w:szCs w:val="24"/>
        </w:rPr>
        <w:t xml:space="preserve">□ </w:t>
      </w:r>
      <w:r>
        <w:rPr>
          <w:rFonts w:ascii="Arial" w:eastAsia="Arial" w:hAnsi="Arial" w:cs="Arial"/>
          <w:sz w:val="20"/>
          <w:szCs w:val="20"/>
        </w:rPr>
        <w:t xml:space="preserve">No        </w:t>
      </w:r>
    </w:p>
    <w:p w14:paraId="0000005E" w14:textId="77777777" w:rsidR="005F617D" w:rsidRDefault="007720CE">
      <w:pPr>
        <w:widowControl w:val="0"/>
        <w:pBdr>
          <w:top w:val="nil"/>
          <w:left w:val="nil"/>
          <w:bottom w:val="nil"/>
          <w:right w:val="nil"/>
          <w:between w:val="nil"/>
        </w:pBdr>
        <w:spacing w:before="200" w:after="0" w:line="240" w:lineRule="auto"/>
        <w:ind w:right="-1"/>
        <w:jc w:val="both"/>
        <w:rPr>
          <w:rFonts w:ascii="Arial" w:eastAsia="Arial" w:hAnsi="Arial" w:cs="Arial"/>
          <w:b/>
          <w:sz w:val="20"/>
          <w:szCs w:val="20"/>
          <w:u w:val="single"/>
        </w:rPr>
      </w:pPr>
      <w:r>
        <w:rPr>
          <w:rFonts w:ascii="Arial" w:eastAsia="Arial" w:hAnsi="Arial" w:cs="Arial"/>
          <w:b/>
          <w:sz w:val="20"/>
          <w:szCs w:val="20"/>
        </w:rPr>
        <w:t xml:space="preserve">* </w:t>
      </w:r>
      <w:r>
        <w:rPr>
          <w:rFonts w:ascii="Arial" w:eastAsia="Arial" w:hAnsi="Arial" w:cs="Arial"/>
          <w:b/>
          <w:sz w:val="20"/>
          <w:szCs w:val="20"/>
          <w:u w:val="single"/>
        </w:rPr>
        <w:t>Unitamente alla presente modulistica, è necessario allegare il programma dell’iniziativa anche se provvisorio</w:t>
      </w:r>
    </w:p>
    <w:p w14:paraId="0000005F" w14:textId="77777777" w:rsidR="005F617D" w:rsidRDefault="005F617D">
      <w:pPr>
        <w:widowControl w:val="0"/>
        <w:pBdr>
          <w:top w:val="nil"/>
          <w:left w:val="nil"/>
          <w:bottom w:val="nil"/>
          <w:right w:val="nil"/>
          <w:between w:val="nil"/>
        </w:pBdr>
        <w:spacing w:before="120" w:after="0" w:line="360" w:lineRule="auto"/>
        <w:ind w:right="-1"/>
        <w:rPr>
          <w:rFonts w:ascii="Arial" w:eastAsia="Arial" w:hAnsi="Arial" w:cs="Arial"/>
          <w:b/>
          <w:sz w:val="20"/>
          <w:szCs w:val="20"/>
          <w:u w:val="single"/>
        </w:rPr>
      </w:pPr>
    </w:p>
    <w:p w14:paraId="00000060"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b/>
          <w:sz w:val="20"/>
          <w:szCs w:val="20"/>
        </w:rPr>
      </w:pPr>
      <w:r>
        <w:rPr>
          <w:rFonts w:ascii="Arial" w:eastAsia="Arial" w:hAnsi="Arial" w:cs="Arial"/>
          <w:b/>
          <w:sz w:val="20"/>
          <w:szCs w:val="20"/>
        </w:rPr>
        <w:t>Allestimenti e attrezzature tecniche</w:t>
      </w:r>
    </w:p>
    <w:p w14:paraId="00000063"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 xml:space="preserve">Per l’iniziativa l’organizzatore prevede ulteriori servizi tecnici (non inclusi)? </w:t>
      </w:r>
    </w:p>
    <w:p w14:paraId="00000064"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 xml:space="preserve">□ Sì      □ No  </w:t>
      </w:r>
    </w:p>
    <w:p w14:paraId="00000065"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Se sì, specificare:</w:t>
      </w:r>
    </w:p>
    <w:p w14:paraId="00000066" w14:textId="6F2AC484" w:rsidR="005F617D" w:rsidRPr="00F712CC"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sidRPr="00F712CC">
        <w:rPr>
          <w:rFonts w:ascii="Arial" w:eastAsia="Arial" w:hAnsi="Arial" w:cs="Arial"/>
          <w:sz w:val="20"/>
          <w:szCs w:val="20"/>
        </w:rPr>
        <w:t xml:space="preserve">□ registrazione audio/video con </w:t>
      </w:r>
      <w:r w:rsidR="009E5B92" w:rsidRPr="00F712CC">
        <w:rPr>
          <w:rFonts w:ascii="Arial" w:eastAsia="Arial" w:hAnsi="Arial" w:cs="Arial"/>
          <w:sz w:val="20"/>
          <w:szCs w:val="20"/>
        </w:rPr>
        <w:t>strumentazione di sala</w:t>
      </w:r>
    </w:p>
    <w:p w14:paraId="0052C5BC" w14:textId="76B08370" w:rsidR="009E5B92" w:rsidRPr="00F712CC" w:rsidRDefault="009E5B92" w:rsidP="009E5B92">
      <w:pPr>
        <w:widowControl w:val="0"/>
        <w:pBdr>
          <w:top w:val="nil"/>
          <w:left w:val="nil"/>
          <w:bottom w:val="nil"/>
          <w:right w:val="nil"/>
          <w:between w:val="nil"/>
        </w:pBdr>
        <w:spacing w:after="0" w:line="360" w:lineRule="auto"/>
        <w:ind w:right="-1"/>
        <w:rPr>
          <w:rFonts w:ascii="Arial" w:eastAsia="Arial" w:hAnsi="Arial" w:cs="Arial"/>
          <w:sz w:val="20"/>
          <w:szCs w:val="20"/>
        </w:rPr>
      </w:pPr>
      <w:r w:rsidRPr="00F712CC">
        <w:rPr>
          <w:rFonts w:ascii="Arial" w:eastAsia="Arial" w:hAnsi="Arial" w:cs="Arial"/>
          <w:sz w:val="20"/>
          <w:szCs w:val="20"/>
        </w:rPr>
        <w:t>□ collegamento di relatori/partecipanti da remoto audio/video (Zoom o altro)</w:t>
      </w:r>
    </w:p>
    <w:p w14:paraId="00000067" w14:textId="7BA62DAE"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sidRPr="00F712CC">
        <w:rPr>
          <w:rFonts w:ascii="Arial" w:eastAsia="Arial" w:hAnsi="Arial" w:cs="Arial"/>
          <w:sz w:val="20"/>
          <w:szCs w:val="20"/>
        </w:rPr>
        <w:t>□ streaming audio/video con telecamera fissa</w:t>
      </w:r>
    </w:p>
    <w:p w14:paraId="00000069" w14:textId="50181A2B" w:rsidR="005F617D" w:rsidRPr="009E5B92"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sidRPr="009E5B92">
        <w:rPr>
          <w:rFonts w:ascii="Arial" w:eastAsia="Arial" w:hAnsi="Arial" w:cs="Arial"/>
          <w:sz w:val="20"/>
          <w:szCs w:val="20"/>
        </w:rPr>
        <w:t xml:space="preserve">□ traduzione consecutiva o </w:t>
      </w:r>
      <w:proofErr w:type="spellStart"/>
      <w:r w:rsidRPr="009E5B92">
        <w:rPr>
          <w:rFonts w:ascii="Arial" w:eastAsia="Arial" w:hAnsi="Arial" w:cs="Arial"/>
          <w:sz w:val="20"/>
          <w:szCs w:val="20"/>
        </w:rPr>
        <w:t>chuchotage</w:t>
      </w:r>
      <w:proofErr w:type="spellEnd"/>
    </w:p>
    <w:p w14:paraId="0000006A" w14:textId="012125B9" w:rsidR="005F617D" w:rsidRDefault="007720CE">
      <w:pPr>
        <w:widowControl w:val="0"/>
        <w:pBdr>
          <w:top w:val="nil"/>
          <w:left w:val="nil"/>
          <w:bottom w:val="nil"/>
          <w:right w:val="nil"/>
          <w:between w:val="nil"/>
        </w:pBdr>
        <w:spacing w:after="0" w:line="360" w:lineRule="auto"/>
        <w:ind w:right="-1"/>
        <w:rPr>
          <w:rFonts w:ascii="Times" w:eastAsia="Times" w:hAnsi="Times" w:cs="Times"/>
          <w:sz w:val="20"/>
          <w:szCs w:val="20"/>
        </w:rPr>
      </w:pPr>
      <w:r w:rsidRPr="009E5B92">
        <w:rPr>
          <w:rFonts w:ascii="Arial" w:eastAsia="Arial" w:hAnsi="Arial" w:cs="Arial"/>
          <w:sz w:val="20"/>
          <w:szCs w:val="20"/>
        </w:rPr>
        <w:t>□ altro, specificare...................................………………………………………………………………………</w:t>
      </w:r>
      <w:r w:rsidRPr="009E5B92">
        <w:rPr>
          <w:rFonts w:ascii="Times" w:eastAsia="Times" w:hAnsi="Times" w:cs="Times"/>
          <w:sz w:val="20"/>
          <w:szCs w:val="20"/>
        </w:rPr>
        <w:t>...........</w:t>
      </w:r>
    </w:p>
    <w:p w14:paraId="6F291E13" w14:textId="77777777" w:rsidR="00F712CC" w:rsidRDefault="00F712CC">
      <w:pPr>
        <w:widowControl w:val="0"/>
        <w:pBdr>
          <w:top w:val="nil"/>
          <w:left w:val="nil"/>
          <w:bottom w:val="nil"/>
          <w:right w:val="nil"/>
          <w:between w:val="nil"/>
        </w:pBdr>
        <w:spacing w:after="0" w:line="360" w:lineRule="auto"/>
        <w:ind w:right="-1"/>
        <w:rPr>
          <w:rFonts w:ascii="Arial" w:eastAsia="Arial" w:hAnsi="Arial" w:cs="Arial"/>
          <w:b/>
          <w:sz w:val="20"/>
          <w:szCs w:val="20"/>
        </w:rPr>
      </w:pPr>
    </w:p>
    <w:p w14:paraId="00000077" w14:textId="03AF179A"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b/>
          <w:sz w:val="20"/>
          <w:szCs w:val="20"/>
        </w:rPr>
        <w:t xml:space="preserve">Altri servizi   </w:t>
      </w:r>
      <w:r>
        <w:rPr>
          <w:rFonts w:ascii="Arial" w:eastAsia="Arial" w:hAnsi="Arial" w:cs="Arial"/>
          <w:sz w:val="20"/>
          <w:szCs w:val="20"/>
        </w:rPr>
        <w:t xml:space="preserve">    </w:t>
      </w:r>
    </w:p>
    <w:p w14:paraId="00000078"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previsto un servizio di ristorazione durante l’evento?                                                                                             </w:t>
      </w:r>
    </w:p>
    <w:p w14:paraId="00000079"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 xml:space="preserve">□ Sì      □ No </w:t>
      </w:r>
    </w:p>
    <w:p w14:paraId="0000007A"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Denominazione, email e recapiti telefonici del soggetto incaricato del servizio:</w:t>
      </w:r>
    </w:p>
    <w:p w14:paraId="0000007D" w14:textId="3D0D07D7" w:rsidR="005F617D" w:rsidRPr="008C3F0E" w:rsidRDefault="007720CE" w:rsidP="008C3F0E">
      <w:pPr>
        <w:widowControl w:val="0"/>
        <w:pBdr>
          <w:top w:val="nil"/>
          <w:left w:val="nil"/>
          <w:bottom w:val="nil"/>
          <w:right w:val="nil"/>
          <w:between w:val="nil"/>
        </w:pBdr>
        <w:spacing w:after="0" w:line="360" w:lineRule="auto"/>
        <w:ind w:right="-1"/>
        <w:rPr>
          <w:rFonts w:ascii="Times" w:eastAsia="Times" w:hAnsi="Times" w:cs="Times"/>
          <w:sz w:val="20"/>
          <w:szCs w:val="20"/>
        </w:rPr>
      </w:pPr>
      <w:r>
        <w:rPr>
          <w:rFonts w:ascii="Arial" w:eastAsia="Arial" w:hAnsi="Arial" w:cs="Arial"/>
          <w:sz w:val="20"/>
          <w:szCs w:val="20"/>
        </w:rPr>
        <w:t>………………………………………………………………………………………………………………….</w:t>
      </w:r>
      <w:r>
        <w:rPr>
          <w:rFonts w:ascii="Times" w:eastAsia="Times" w:hAnsi="Times" w:cs="Times"/>
          <w:sz w:val="20"/>
          <w:szCs w:val="20"/>
        </w:rPr>
        <w:t>.................</w:t>
      </w:r>
    </w:p>
    <w:p w14:paraId="0000007E"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sz w:val="20"/>
          <w:szCs w:val="20"/>
        </w:rPr>
      </w:pPr>
    </w:p>
    <w:p w14:paraId="0000007F" w14:textId="77777777" w:rsidR="005F617D" w:rsidRPr="008C3F0E"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sidRPr="008C3F0E">
        <w:rPr>
          <w:rFonts w:ascii="Arial" w:eastAsia="Arial" w:hAnsi="Arial" w:cs="Arial"/>
          <w:sz w:val="20"/>
          <w:szCs w:val="20"/>
        </w:rPr>
        <w:t xml:space="preserve">L’iniziativa prevede visite guidate al Sito?   </w:t>
      </w:r>
    </w:p>
    <w:p w14:paraId="00000080" w14:textId="77777777" w:rsidR="005F617D" w:rsidRPr="008C3F0E" w:rsidRDefault="007720CE">
      <w:pPr>
        <w:widowControl w:val="0"/>
        <w:pBdr>
          <w:top w:val="nil"/>
          <w:left w:val="nil"/>
          <w:bottom w:val="nil"/>
          <w:right w:val="nil"/>
          <w:between w:val="nil"/>
        </w:pBdr>
        <w:spacing w:after="0" w:line="360" w:lineRule="auto"/>
        <w:ind w:right="-1"/>
        <w:rPr>
          <w:rFonts w:ascii="Arial" w:eastAsia="Arial" w:hAnsi="Arial" w:cs="Arial"/>
          <w:b/>
          <w:sz w:val="20"/>
          <w:szCs w:val="20"/>
        </w:rPr>
      </w:pPr>
      <w:r w:rsidRPr="008C3F0E">
        <w:rPr>
          <w:rFonts w:ascii="Arial" w:eastAsia="Arial" w:hAnsi="Arial" w:cs="Arial"/>
          <w:sz w:val="20"/>
          <w:szCs w:val="20"/>
        </w:rPr>
        <w:t>□ Sì      □ No</w:t>
      </w:r>
    </w:p>
    <w:p w14:paraId="00000081" w14:textId="77777777" w:rsidR="005F617D" w:rsidRPr="008C3F0E"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sidRPr="008C3F0E">
        <w:rPr>
          <w:rFonts w:ascii="Arial" w:eastAsia="Arial" w:hAnsi="Arial" w:cs="Arial"/>
          <w:sz w:val="20"/>
          <w:szCs w:val="20"/>
        </w:rPr>
        <w:t>Indicare in che orario verrebbero preferibilmente svolte le visite e in che lingua:</w:t>
      </w:r>
    </w:p>
    <w:p w14:paraId="00000082" w14:textId="77777777" w:rsidR="005F617D" w:rsidRPr="008C3F0E" w:rsidRDefault="007720CE">
      <w:pPr>
        <w:widowControl w:val="0"/>
        <w:spacing w:after="0" w:line="360" w:lineRule="auto"/>
        <w:ind w:right="-1"/>
        <w:rPr>
          <w:rFonts w:ascii="Arial" w:eastAsia="Arial" w:hAnsi="Arial" w:cs="Arial"/>
          <w:sz w:val="20"/>
          <w:szCs w:val="20"/>
        </w:rPr>
      </w:pPr>
      <w:r w:rsidRPr="008C3F0E">
        <w:rPr>
          <w:rFonts w:ascii="Arial" w:eastAsia="Arial" w:hAnsi="Arial" w:cs="Arial"/>
          <w:sz w:val="20"/>
          <w:szCs w:val="20"/>
        </w:rPr>
        <w:t>………………………………………………………………………………………………………………….</w:t>
      </w:r>
      <w:r w:rsidRPr="008C3F0E">
        <w:rPr>
          <w:rFonts w:ascii="Times" w:eastAsia="Times" w:hAnsi="Times" w:cs="Times"/>
          <w:sz w:val="20"/>
          <w:szCs w:val="20"/>
        </w:rPr>
        <w:t>.................</w:t>
      </w:r>
    </w:p>
    <w:p w14:paraId="00000083" w14:textId="77777777" w:rsidR="005F617D" w:rsidRPr="008C3F0E" w:rsidRDefault="005F617D">
      <w:pPr>
        <w:widowControl w:val="0"/>
        <w:pBdr>
          <w:top w:val="nil"/>
          <w:left w:val="nil"/>
          <w:bottom w:val="nil"/>
          <w:right w:val="nil"/>
          <w:between w:val="nil"/>
        </w:pBdr>
        <w:spacing w:after="0" w:line="360" w:lineRule="auto"/>
        <w:ind w:right="-1"/>
        <w:rPr>
          <w:rFonts w:ascii="Arial" w:eastAsia="Arial" w:hAnsi="Arial" w:cs="Arial"/>
          <w:sz w:val="20"/>
          <w:szCs w:val="20"/>
        </w:rPr>
      </w:pPr>
    </w:p>
    <w:p w14:paraId="00000084" w14:textId="77777777" w:rsidR="005F617D" w:rsidRPr="008C3F0E" w:rsidRDefault="007720CE">
      <w:pPr>
        <w:widowControl w:val="0"/>
        <w:spacing w:after="0" w:line="360" w:lineRule="auto"/>
        <w:ind w:right="-1"/>
        <w:rPr>
          <w:rFonts w:ascii="Times" w:eastAsia="Times" w:hAnsi="Times" w:cs="Times"/>
          <w:sz w:val="20"/>
          <w:szCs w:val="20"/>
        </w:rPr>
      </w:pPr>
      <w:r w:rsidRPr="008C3F0E">
        <w:rPr>
          <w:rFonts w:ascii="Arial" w:eastAsia="Arial" w:hAnsi="Arial" w:cs="Arial"/>
          <w:b/>
          <w:sz w:val="20"/>
          <w:szCs w:val="20"/>
        </w:rPr>
        <w:lastRenderedPageBreak/>
        <w:t>Contatti del referente/agenzia incaricato dell’organizzazione</w:t>
      </w:r>
    </w:p>
    <w:p w14:paraId="00000085" w14:textId="77777777" w:rsidR="005F617D" w:rsidRPr="008C3F0E" w:rsidRDefault="007720CE">
      <w:pPr>
        <w:widowControl w:val="0"/>
        <w:spacing w:after="0" w:line="360" w:lineRule="auto"/>
        <w:ind w:right="-1"/>
        <w:rPr>
          <w:rFonts w:ascii="Arial" w:eastAsia="Arial" w:hAnsi="Arial" w:cs="Arial"/>
          <w:sz w:val="20"/>
          <w:szCs w:val="20"/>
        </w:rPr>
      </w:pPr>
      <w:r w:rsidRPr="008C3F0E">
        <w:rPr>
          <w:rFonts w:ascii="Arial" w:eastAsia="Arial" w:hAnsi="Arial" w:cs="Arial"/>
          <w:sz w:val="20"/>
          <w:szCs w:val="20"/>
        </w:rPr>
        <w:t>(compilare in caso di organizzazione operativa dell’iniziativa da parte di soggetto diverso dal richiedente la concessione)</w:t>
      </w:r>
    </w:p>
    <w:p w14:paraId="00000086" w14:textId="77777777" w:rsidR="005F617D" w:rsidRPr="008C3F0E" w:rsidRDefault="007720CE">
      <w:pPr>
        <w:widowControl w:val="0"/>
        <w:spacing w:after="0" w:line="360" w:lineRule="auto"/>
        <w:ind w:right="-1"/>
        <w:rPr>
          <w:rFonts w:ascii="Arial" w:eastAsia="Arial" w:hAnsi="Arial" w:cs="Arial"/>
          <w:sz w:val="20"/>
          <w:szCs w:val="20"/>
        </w:rPr>
      </w:pPr>
      <w:r w:rsidRPr="008C3F0E">
        <w:rPr>
          <w:rFonts w:ascii="Arial" w:eastAsia="Arial" w:hAnsi="Arial" w:cs="Arial"/>
          <w:sz w:val="20"/>
          <w:szCs w:val="20"/>
        </w:rPr>
        <w:t>Nome e cognome……………………………………………………………………………...………………………….</w:t>
      </w:r>
    </w:p>
    <w:p w14:paraId="00000087" w14:textId="77777777" w:rsidR="005F617D" w:rsidRPr="008C3F0E" w:rsidRDefault="007720CE">
      <w:pPr>
        <w:widowControl w:val="0"/>
        <w:spacing w:after="0" w:line="360" w:lineRule="auto"/>
        <w:ind w:right="-1"/>
        <w:rPr>
          <w:rFonts w:ascii="Arial" w:eastAsia="Arial" w:hAnsi="Arial" w:cs="Arial"/>
          <w:sz w:val="20"/>
          <w:szCs w:val="20"/>
        </w:rPr>
      </w:pPr>
      <w:r w:rsidRPr="008C3F0E">
        <w:rPr>
          <w:rFonts w:ascii="Arial" w:eastAsia="Arial" w:hAnsi="Arial" w:cs="Arial"/>
          <w:sz w:val="20"/>
          <w:szCs w:val="20"/>
        </w:rPr>
        <w:t>ente/azienda/agenzia………………………………………………………………………....……………………</w:t>
      </w:r>
      <w:proofErr w:type="gramStart"/>
      <w:r w:rsidRPr="008C3F0E">
        <w:rPr>
          <w:rFonts w:ascii="Arial" w:eastAsia="Arial" w:hAnsi="Arial" w:cs="Arial"/>
          <w:sz w:val="20"/>
          <w:szCs w:val="20"/>
        </w:rPr>
        <w:t>…….</w:t>
      </w:r>
      <w:proofErr w:type="gramEnd"/>
      <w:r w:rsidRPr="008C3F0E">
        <w:rPr>
          <w:rFonts w:ascii="Arial" w:eastAsia="Arial" w:hAnsi="Arial" w:cs="Arial"/>
          <w:sz w:val="20"/>
          <w:szCs w:val="20"/>
        </w:rPr>
        <w:t>.</w:t>
      </w:r>
    </w:p>
    <w:p w14:paraId="00000088" w14:textId="2D783CA7" w:rsidR="005F617D" w:rsidRDefault="007720CE">
      <w:pPr>
        <w:widowControl w:val="0"/>
        <w:spacing w:after="0" w:line="360" w:lineRule="auto"/>
        <w:ind w:right="-1"/>
        <w:rPr>
          <w:rFonts w:ascii="Arial" w:eastAsia="Arial" w:hAnsi="Arial" w:cs="Arial"/>
          <w:b/>
          <w:sz w:val="20"/>
          <w:szCs w:val="20"/>
        </w:rPr>
      </w:pPr>
      <w:proofErr w:type="spellStart"/>
      <w:r w:rsidRPr="008C3F0E">
        <w:rPr>
          <w:rFonts w:ascii="Arial" w:eastAsia="Arial" w:hAnsi="Arial" w:cs="Arial"/>
          <w:sz w:val="20"/>
          <w:szCs w:val="20"/>
        </w:rPr>
        <w:t>tel</w:t>
      </w:r>
      <w:proofErr w:type="spellEnd"/>
      <w:r w:rsidRPr="008C3F0E">
        <w:rPr>
          <w:rFonts w:ascii="Arial" w:eastAsia="Arial" w:hAnsi="Arial" w:cs="Arial"/>
          <w:sz w:val="20"/>
          <w:szCs w:val="20"/>
        </w:rPr>
        <w:t>/</w:t>
      </w:r>
      <w:proofErr w:type="spellStart"/>
      <w:r w:rsidRPr="008C3F0E">
        <w:rPr>
          <w:rFonts w:ascii="Arial" w:eastAsia="Arial" w:hAnsi="Arial" w:cs="Arial"/>
          <w:sz w:val="20"/>
          <w:szCs w:val="20"/>
        </w:rPr>
        <w:t>cell</w:t>
      </w:r>
      <w:proofErr w:type="spellEnd"/>
      <w:r w:rsidRPr="008C3F0E">
        <w:rPr>
          <w:rFonts w:ascii="Arial" w:eastAsia="Arial" w:hAnsi="Arial" w:cs="Arial"/>
          <w:sz w:val="20"/>
          <w:szCs w:val="20"/>
        </w:rPr>
        <w:t>……………………………………………….</w:t>
      </w:r>
      <w:r w:rsidR="00F712CC">
        <w:rPr>
          <w:rFonts w:ascii="Arial" w:eastAsia="Arial" w:hAnsi="Arial" w:cs="Arial"/>
          <w:sz w:val="20"/>
          <w:szCs w:val="20"/>
        </w:rPr>
        <w:t xml:space="preserve"> </w:t>
      </w:r>
      <w:r w:rsidRPr="008C3F0E">
        <w:rPr>
          <w:rFonts w:ascii="Arial" w:eastAsia="Arial" w:hAnsi="Arial" w:cs="Arial"/>
          <w:sz w:val="20"/>
          <w:szCs w:val="20"/>
        </w:rPr>
        <w:t>e-mail…………………………</w:t>
      </w:r>
      <w:proofErr w:type="gramStart"/>
      <w:r w:rsidRPr="008C3F0E">
        <w:rPr>
          <w:rFonts w:ascii="Arial" w:eastAsia="Arial" w:hAnsi="Arial" w:cs="Arial"/>
          <w:sz w:val="20"/>
          <w:szCs w:val="20"/>
        </w:rPr>
        <w:t>…….</w:t>
      </w:r>
      <w:proofErr w:type="gramEnd"/>
      <w:r w:rsidRPr="008C3F0E">
        <w:rPr>
          <w:rFonts w:ascii="Arial" w:eastAsia="Arial" w:hAnsi="Arial" w:cs="Arial"/>
          <w:sz w:val="20"/>
          <w:szCs w:val="20"/>
        </w:rPr>
        <w:t>.…..………………………</w:t>
      </w:r>
    </w:p>
    <w:p w14:paraId="00000089" w14:textId="77777777" w:rsidR="005F617D" w:rsidRDefault="005F617D">
      <w:pPr>
        <w:widowControl w:val="0"/>
        <w:pBdr>
          <w:top w:val="nil"/>
          <w:left w:val="nil"/>
          <w:bottom w:val="nil"/>
          <w:right w:val="nil"/>
          <w:between w:val="nil"/>
        </w:pBdr>
        <w:spacing w:after="0" w:line="360" w:lineRule="auto"/>
        <w:ind w:right="-1"/>
        <w:rPr>
          <w:rFonts w:ascii="Arial" w:eastAsia="Arial" w:hAnsi="Arial" w:cs="Arial"/>
          <w:b/>
          <w:sz w:val="20"/>
          <w:szCs w:val="20"/>
        </w:rPr>
      </w:pPr>
    </w:p>
    <w:p w14:paraId="0000008F" w14:textId="77777777" w:rsidR="005F617D" w:rsidRDefault="005F617D">
      <w:pPr>
        <w:widowControl w:val="0"/>
        <w:pBdr>
          <w:top w:val="nil"/>
          <w:left w:val="nil"/>
          <w:bottom w:val="nil"/>
          <w:right w:val="nil"/>
          <w:between w:val="nil"/>
        </w:pBdr>
        <w:spacing w:after="0" w:line="360" w:lineRule="auto"/>
        <w:ind w:right="-1"/>
        <w:rPr>
          <w:rFonts w:ascii="Arial" w:eastAsia="Arial" w:hAnsi="Arial" w:cs="Arial"/>
          <w:b/>
          <w:sz w:val="20"/>
          <w:szCs w:val="20"/>
        </w:rPr>
      </w:pPr>
    </w:p>
    <w:p w14:paraId="00000090"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b/>
          <w:sz w:val="20"/>
          <w:szCs w:val="20"/>
        </w:rPr>
        <w:t>Informazioni sui pagamenti</w:t>
      </w:r>
      <w:r w:rsidR="00F712CC">
        <w:pict w14:anchorId="147486BB">
          <v:rect id="_x0000_i1025" style="width:0;height:1.5pt" o:hralign="center" o:hrstd="t" o:hr="t" fillcolor="#a0a0a0" stroked="f"/>
        </w:pict>
      </w:r>
      <w:r>
        <w:rPr>
          <w:rFonts w:ascii="Arial" w:eastAsia="Arial" w:hAnsi="Arial" w:cs="Arial"/>
          <w:sz w:val="20"/>
          <w:szCs w:val="20"/>
        </w:rPr>
        <w:t>Specificare i dati del soggetto/ente/società che effettua il pagamento e verso il quale verrà emessa la fattura:</w:t>
      </w:r>
    </w:p>
    <w:p w14:paraId="00000091" w14:textId="77777777" w:rsidR="005F617D" w:rsidRDefault="00F712CC">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pict w14:anchorId="179D646D">
          <v:rect id="_x0000_i1026" style="width:0;height:1.5pt" o:hralign="center" o:hrstd="t" o:hr="t" fillcolor="#a0a0a0" stroked="f"/>
        </w:pict>
      </w:r>
      <w:r>
        <w:pict w14:anchorId="0FE0250E">
          <v:rect id="_x0000_i1027" style="width:0;height:1.5pt" o:hralign="center" o:hrstd="t" o:hr="t" fillcolor="#a0a0a0" stroked="f"/>
        </w:pict>
      </w:r>
      <w:r w:rsidR="007720CE">
        <w:rPr>
          <w:rFonts w:ascii="Arial" w:eastAsia="Arial" w:hAnsi="Arial" w:cs="Arial"/>
          <w:sz w:val="20"/>
          <w:szCs w:val="20"/>
        </w:rPr>
        <w:t xml:space="preserve">□ Struttura Università </w:t>
      </w:r>
      <w:r w:rsidR="007720CE">
        <w:rPr>
          <w:rFonts w:ascii="Arial" w:eastAsia="Arial" w:hAnsi="Arial" w:cs="Arial"/>
          <w:sz w:val="20"/>
          <w:szCs w:val="20"/>
        </w:rPr>
        <w:tab/>
        <w:t xml:space="preserve">□ Soggetto pubblico </w:t>
      </w:r>
      <w:r w:rsidR="007720CE">
        <w:rPr>
          <w:rFonts w:ascii="Arial" w:eastAsia="Arial" w:hAnsi="Arial" w:cs="Arial"/>
          <w:sz w:val="20"/>
          <w:szCs w:val="20"/>
        </w:rPr>
        <w:tab/>
        <w:t>□ Soggetto privato</w:t>
      </w:r>
    </w:p>
    <w:p w14:paraId="00000092" w14:textId="77777777" w:rsidR="005F617D" w:rsidRDefault="00F712CC">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pict w14:anchorId="75665C8C">
          <v:rect id="_x0000_i1028" style="width:0;height:1.5pt" o:hralign="center" o:hrstd="t" o:hr="t" fillcolor="#a0a0a0" stroked="f"/>
        </w:pict>
      </w:r>
      <w:r>
        <w:pict w14:anchorId="2EA98420">
          <v:rect id="_x0000_i1029" style="width:0;height:1.5pt" o:hralign="center" o:hrstd="t" o:hr="t" fillcolor="#a0a0a0" stroked="f"/>
        </w:pict>
      </w:r>
      <w:r w:rsidR="007720CE">
        <w:rPr>
          <w:rFonts w:ascii="Arial" w:eastAsia="Arial" w:hAnsi="Arial" w:cs="Arial"/>
          <w:sz w:val="20"/>
          <w:szCs w:val="20"/>
        </w:rPr>
        <w:t>Cognome e Nome/Denominazione …………………………................................................................................</w:t>
      </w:r>
    </w:p>
    <w:p w14:paraId="00000093" w14:textId="77777777" w:rsidR="005F617D" w:rsidRDefault="00F712CC">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pict w14:anchorId="013E55A0">
          <v:rect id="_x0000_i1030" style="width:0;height:1.5pt" o:hralign="center" o:hrstd="t" o:hr="t" fillcolor="#a0a0a0" stroked="f"/>
        </w:pict>
      </w:r>
      <w:r>
        <w:pict w14:anchorId="4845CF26">
          <v:rect id="_x0000_i1031" style="width:0;height:1.5pt" o:hralign="center" o:hrstd="t" o:hr="t" fillcolor="#a0a0a0" stroked="f"/>
        </w:pict>
      </w:r>
      <w:r w:rsidR="007720CE">
        <w:rPr>
          <w:rFonts w:ascii="Arial" w:eastAsia="Arial" w:hAnsi="Arial" w:cs="Arial"/>
          <w:sz w:val="20"/>
          <w:szCs w:val="20"/>
        </w:rPr>
        <w:t>C.F./P.IVA ...……………………………………………………………………………………………………………...</w:t>
      </w:r>
    </w:p>
    <w:p w14:paraId="00000094" w14:textId="77777777" w:rsidR="005F617D" w:rsidRDefault="00F712CC">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pict w14:anchorId="4958BD7B">
          <v:rect id="_x0000_i1032" style="width:0;height:1.5pt" o:hralign="center" o:hrstd="t" o:hr="t" fillcolor="#a0a0a0" stroked="f"/>
        </w:pict>
      </w:r>
      <w:r>
        <w:pict w14:anchorId="59F42BEE">
          <v:rect id="_x0000_i1033" style="width:0;height:1.5pt" o:hralign="center" o:hrstd="t" o:hr="t" fillcolor="#a0a0a0" stroked="f"/>
        </w:pict>
      </w:r>
      <w:proofErr w:type="spellStart"/>
      <w:r w:rsidR="007720CE">
        <w:rPr>
          <w:rFonts w:ascii="Arial" w:eastAsia="Arial" w:hAnsi="Arial" w:cs="Arial"/>
          <w:sz w:val="20"/>
          <w:szCs w:val="20"/>
        </w:rPr>
        <w:t>tel</w:t>
      </w:r>
      <w:proofErr w:type="spellEnd"/>
      <w:r w:rsidR="007720CE">
        <w:rPr>
          <w:rFonts w:ascii="Arial" w:eastAsia="Arial" w:hAnsi="Arial" w:cs="Arial"/>
          <w:sz w:val="20"/>
          <w:szCs w:val="20"/>
        </w:rPr>
        <w:t>/</w:t>
      </w:r>
      <w:proofErr w:type="spellStart"/>
      <w:r w:rsidR="007720CE">
        <w:rPr>
          <w:rFonts w:ascii="Arial" w:eastAsia="Arial" w:hAnsi="Arial" w:cs="Arial"/>
          <w:sz w:val="20"/>
          <w:szCs w:val="20"/>
        </w:rPr>
        <w:t>cell</w:t>
      </w:r>
      <w:proofErr w:type="spellEnd"/>
      <w:r w:rsidR="007720CE">
        <w:rPr>
          <w:rFonts w:ascii="Arial" w:eastAsia="Arial" w:hAnsi="Arial" w:cs="Arial"/>
          <w:sz w:val="20"/>
          <w:szCs w:val="20"/>
        </w:rPr>
        <w:t>........……………………………………… e-mail………………………………………………………………...</w:t>
      </w:r>
    </w:p>
    <w:p w14:paraId="00000095" w14:textId="77777777" w:rsidR="005F617D" w:rsidRDefault="00F712CC">
      <w:pPr>
        <w:widowControl w:val="0"/>
        <w:pBdr>
          <w:top w:val="nil"/>
          <w:left w:val="nil"/>
          <w:bottom w:val="nil"/>
          <w:right w:val="nil"/>
          <w:between w:val="nil"/>
        </w:pBdr>
        <w:spacing w:before="240" w:after="0" w:line="240" w:lineRule="auto"/>
        <w:ind w:right="-1"/>
        <w:jc w:val="both"/>
        <w:rPr>
          <w:rFonts w:ascii="Arial" w:eastAsia="Arial" w:hAnsi="Arial" w:cs="Arial"/>
          <w:i/>
          <w:sz w:val="20"/>
          <w:szCs w:val="20"/>
        </w:rPr>
      </w:pPr>
      <w:r>
        <w:pict w14:anchorId="0CFC7548">
          <v:rect id="_x0000_i1034" style="width:0;height:1.5pt" o:hralign="center" o:hrstd="t" o:hr="t" fillcolor="#a0a0a0" stroked="f"/>
        </w:pict>
      </w:r>
      <w:r>
        <w:pict w14:anchorId="612D802C">
          <v:rect id="_x0000_i1035" style="width:0;height:1.5pt" o:hralign="center" o:hrstd="t" o:hr="t" fillcolor="#a0a0a0" stroked="f"/>
        </w:pict>
      </w:r>
      <w:r w:rsidR="007720CE">
        <w:rPr>
          <w:rFonts w:ascii="Arial" w:eastAsia="Arial" w:hAnsi="Arial" w:cs="Arial"/>
          <w:i/>
          <w:sz w:val="20"/>
          <w:szCs w:val="20"/>
        </w:rPr>
        <w:t>Se il richiedente è una Struttura dell’Università: l’Amministrazione Centrale provvede ad emettere nota di addebito e le modalità di pagamento sono quelle disciplinate dalla regolamentazione interna di Ateneo.</w:t>
      </w:r>
    </w:p>
    <w:p w14:paraId="00000096" w14:textId="517158EF" w:rsidR="005F617D" w:rsidRDefault="00F712CC">
      <w:pPr>
        <w:widowControl w:val="0"/>
        <w:pBdr>
          <w:top w:val="nil"/>
          <w:left w:val="nil"/>
          <w:bottom w:val="nil"/>
          <w:right w:val="nil"/>
          <w:between w:val="nil"/>
        </w:pBdr>
        <w:spacing w:before="240" w:after="0" w:line="240" w:lineRule="auto"/>
        <w:ind w:right="-1"/>
        <w:jc w:val="both"/>
        <w:rPr>
          <w:rFonts w:ascii="Arial" w:eastAsia="Arial" w:hAnsi="Arial" w:cs="Arial"/>
          <w:i/>
          <w:color w:val="0000FF"/>
          <w:sz w:val="20"/>
          <w:szCs w:val="20"/>
          <w:u w:val="single"/>
        </w:rPr>
      </w:pPr>
      <w:r>
        <w:pict w14:anchorId="006D8E49">
          <v:rect id="_x0000_i1036" style="width:0;height:1.5pt" o:hralign="center" o:hrstd="t" o:hr="t" fillcolor="#a0a0a0" stroked="f"/>
        </w:pict>
      </w:r>
      <w:r>
        <w:pict w14:anchorId="47EEE951">
          <v:rect id="_x0000_i1037" style="width:0;height:1.5pt" o:hralign="center" o:hrstd="t" o:hr="t" fillcolor="#a0a0a0" stroked="f"/>
        </w:pict>
      </w:r>
      <w:r w:rsidR="007720CE">
        <w:rPr>
          <w:rFonts w:ascii="Arial" w:eastAsia="Arial" w:hAnsi="Arial" w:cs="Arial"/>
          <w:i/>
          <w:sz w:val="20"/>
          <w:szCs w:val="20"/>
        </w:rPr>
        <w:t xml:space="preserve">Se il richiedente è un soggetto privato esterno all’Università: il pagamento del canone di concessione deve essere disposto entro il termine di 7 giorni prima dello svolgimento delle attività autorizzate, salvo diversi casi concordati con il concedente. I dati richiesti saranno inviati al sistema Pago Atenei di CINECA per consentire all'interessato di effettuare i pagamenti elettronici nei confronti dell'Università tramite il circuito </w:t>
      </w:r>
      <w:proofErr w:type="spellStart"/>
      <w:r w:rsidR="007720CE">
        <w:rPr>
          <w:rFonts w:ascii="Arial" w:eastAsia="Arial" w:hAnsi="Arial" w:cs="Arial"/>
          <w:i/>
          <w:sz w:val="20"/>
          <w:szCs w:val="20"/>
        </w:rPr>
        <w:t>PagoPA</w:t>
      </w:r>
      <w:proofErr w:type="spellEnd"/>
      <w:r w:rsidR="007720CE">
        <w:rPr>
          <w:rFonts w:ascii="Arial" w:eastAsia="Arial" w:hAnsi="Arial" w:cs="Arial"/>
          <w:i/>
          <w:sz w:val="20"/>
          <w:szCs w:val="20"/>
        </w:rPr>
        <w:t xml:space="preserve">. I dati saranno trattati in conformità al Regolamento UE 679/2016. Per ulteriori approfondimenti si rimanda a: </w:t>
      </w:r>
      <w:r w:rsidR="007720CE">
        <w:rPr>
          <w:rFonts w:ascii="Arial" w:eastAsia="Arial" w:hAnsi="Arial" w:cs="Arial"/>
          <w:i/>
          <w:color w:val="0000FF"/>
          <w:sz w:val="20"/>
          <w:szCs w:val="20"/>
          <w:u w:val="single"/>
        </w:rPr>
        <w:t>https://www.unipd.it/infor</w:t>
      </w:r>
      <w:r w:rsidR="007720CE">
        <w:rPr>
          <w:rFonts w:ascii="Arial" w:eastAsia="Arial" w:hAnsi="Arial" w:cs="Arial"/>
          <w:i/>
          <w:color w:val="0000FF"/>
          <w:sz w:val="20"/>
          <w:szCs w:val="20"/>
          <w:u w:val="single"/>
        </w:rPr>
        <w:t>m</w:t>
      </w:r>
      <w:r w:rsidR="007720CE">
        <w:rPr>
          <w:rFonts w:ascii="Arial" w:eastAsia="Arial" w:hAnsi="Arial" w:cs="Arial"/>
          <w:i/>
          <w:color w:val="0000FF"/>
          <w:sz w:val="20"/>
          <w:szCs w:val="20"/>
          <w:u w:val="single"/>
        </w:rPr>
        <w:t>ativa-pagamenti</w:t>
      </w:r>
    </w:p>
    <w:p w14:paraId="00000097" w14:textId="1773A269" w:rsidR="005F617D" w:rsidRPr="00F712CC" w:rsidRDefault="00F712CC">
      <w:pPr>
        <w:widowControl w:val="0"/>
        <w:pBdr>
          <w:top w:val="nil"/>
          <w:left w:val="nil"/>
          <w:bottom w:val="nil"/>
          <w:right w:val="nil"/>
          <w:between w:val="nil"/>
        </w:pBdr>
        <w:spacing w:before="240" w:after="0" w:line="240" w:lineRule="auto"/>
        <w:ind w:right="-1"/>
        <w:jc w:val="both"/>
        <w:rPr>
          <w:rFonts w:ascii="Times" w:eastAsia="Times" w:hAnsi="Times" w:cs="Times"/>
          <w:i/>
          <w:sz w:val="24"/>
          <w:szCs w:val="24"/>
        </w:rPr>
      </w:pPr>
      <w:r>
        <w:pict w14:anchorId="1EDB1B94">
          <v:rect id="_x0000_i1038" style="width:0;height:1.5pt" o:hralign="center" o:hrstd="t" o:hr="t" fillcolor="#a0a0a0" stroked="f"/>
        </w:pict>
      </w:r>
      <w:r>
        <w:pict w14:anchorId="18021D32">
          <v:rect id="_x0000_i1039" style="width:0;height:1.5pt" o:hralign="center" o:hrstd="t" o:hr="t" fillcolor="#a0a0a0" stroked="f"/>
        </w:pict>
      </w:r>
      <w:r w:rsidR="007720CE" w:rsidRPr="00F712CC">
        <w:rPr>
          <w:rFonts w:ascii="Arial" w:eastAsia="Arial" w:hAnsi="Arial" w:cs="Arial"/>
          <w:i/>
          <w:sz w:val="20"/>
          <w:szCs w:val="20"/>
        </w:rPr>
        <w:t>Se il richiedente è un soggetto pubblico esterno all’Università: il pagamento deve essere disposto entro 30 giorni dalla data di ricevimento della fattura elettronica.</w:t>
      </w:r>
      <w:r w:rsidR="00BE5AF1" w:rsidRPr="00F712CC">
        <w:rPr>
          <w:rFonts w:ascii="Arial" w:eastAsia="Arial" w:hAnsi="Arial" w:cs="Arial"/>
          <w:i/>
          <w:sz w:val="20"/>
          <w:szCs w:val="20"/>
        </w:rPr>
        <w:t xml:space="preserve"> </w:t>
      </w:r>
    </w:p>
    <w:p w14:paraId="00000098" w14:textId="77777777" w:rsidR="005F617D" w:rsidRDefault="00F712CC">
      <w:pPr>
        <w:widowControl w:val="0"/>
        <w:pBdr>
          <w:top w:val="nil"/>
          <w:left w:val="nil"/>
          <w:bottom w:val="nil"/>
          <w:right w:val="nil"/>
          <w:between w:val="nil"/>
        </w:pBdr>
        <w:spacing w:before="360" w:after="120" w:line="240" w:lineRule="auto"/>
        <w:ind w:right="-1"/>
        <w:jc w:val="both"/>
        <w:rPr>
          <w:rFonts w:ascii="Arial" w:eastAsia="Arial" w:hAnsi="Arial" w:cs="Arial"/>
          <w:b/>
          <w:sz w:val="20"/>
          <w:szCs w:val="20"/>
        </w:rPr>
      </w:pPr>
      <w:r w:rsidRPr="00F712CC">
        <w:pict w14:anchorId="2A163173">
          <v:rect id="_x0000_i1040" style="width:0;height:1.5pt" o:hralign="center" o:hrstd="t" o:hr="t" fillcolor="#a0a0a0" stroked="f"/>
        </w:pict>
      </w:r>
      <w:r w:rsidR="007720CE">
        <w:rPr>
          <w:rFonts w:ascii="Arial" w:eastAsia="Arial" w:hAnsi="Arial" w:cs="Arial"/>
          <w:sz w:val="20"/>
          <w:szCs w:val="20"/>
        </w:rPr>
        <w:t xml:space="preserve">La concessione in uso temporaneo di spazi e locali è subordinata all'accettazione di tutte le prescrizioni del </w:t>
      </w:r>
      <w:r w:rsidR="007720CE">
        <w:rPr>
          <w:rFonts w:ascii="Arial" w:eastAsia="Arial" w:hAnsi="Arial" w:cs="Arial"/>
          <w:i/>
          <w:sz w:val="20"/>
          <w:szCs w:val="20"/>
        </w:rPr>
        <w:t>Regolamento per la concessione in uso temporaneo di spazi e locali e per la concessione dei diritti di utilizzo e di riproduzione delle immagini dell’Università degli Studi di Padova</w:t>
      </w:r>
      <w:r w:rsidR="007720CE">
        <w:rPr>
          <w:rFonts w:ascii="Times" w:eastAsia="Times" w:hAnsi="Times" w:cs="Times"/>
          <w:sz w:val="20"/>
          <w:szCs w:val="20"/>
        </w:rPr>
        <w:t>,</w:t>
      </w:r>
      <w:r w:rsidR="007720CE">
        <w:rPr>
          <w:rFonts w:ascii="Arial" w:eastAsia="Arial" w:hAnsi="Arial" w:cs="Arial"/>
          <w:sz w:val="20"/>
          <w:szCs w:val="20"/>
        </w:rPr>
        <w:t xml:space="preserve"> dell’</w:t>
      </w:r>
      <w:r w:rsidR="007720CE">
        <w:rPr>
          <w:rFonts w:ascii="Arial" w:eastAsia="Arial" w:hAnsi="Arial" w:cs="Arial"/>
          <w:i/>
          <w:sz w:val="20"/>
          <w:szCs w:val="20"/>
        </w:rPr>
        <w:t>Allegato B -Tariffario e condizioni d’uso spazi e locali di rappresentanza</w:t>
      </w:r>
      <w:r w:rsidR="007720CE">
        <w:rPr>
          <w:rFonts w:ascii="Arial" w:eastAsia="Arial" w:hAnsi="Arial" w:cs="Arial"/>
          <w:sz w:val="20"/>
          <w:szCs w:val="20"/>
        </w:rPr>
        <w:t xml:space="preserve"> e del </w:t>
      </w:r>
      <w:r w:rsidR="007720CE">
        <w:rPr>
          <w:rFonts w:ascii="Arial" w:eastAsia="Arial" w:hAnsi="Arial" w:cs="Arial"/>
          <w:i/>
          <w:sz w:val="20"/>
          <w:szCs w:val="20"/>
        </w:rPr>
        <w:t>Disciplinare d’uso</w:t>
      </w:r>
      <w:r w:rsidR="007720CE">
        <w:rPr>
          <w:rFonts w:ascii="Arial" w:eastAsia="Arial" w:hAnsi="Arial" w:cs="Arial"/>
          <w:sz w:val="20"/>
          <w:szCs w:val="20"/>
        </w:rPr>
        <w:t xml:space="preserve"> allegato alla presente richiesta. </w:t>
      </w:r>
      <w:r w:rsidR="007720CE">
        <w:rPr>
          <w:rFonts w:ascii="Arial" w:eastAsia="Arial" w:hAnsi="Arial" w:cs="Arial"/>
          <w:b/>
          <w:sz w:val="20"/>
          <w:szCs w:val="20"/>
        </w:rPr>
        <w:t xml:space="preserve">Il sottoscritto, sotto la propria responsabilità, dichiara di aver preso visione dei documenti citati e di accettarli </w:t>
      </w:r>
      <w:r w:rsidR="007720CE">
        <w:rPr>
          <w:rFonts w:ascii="Arial" w:eastAsia="Arial" w:hAnsi="Arial" w:cs="Arial"/>
          <w:b/>
          <w:sz w:val="20"/>
          <w:szCs w:val="20"/>
        </w:rPr>
        <w:lastRenderedPageBreak/>
        <w:t>integralmente.</w:t>
      </w:r>
    </w:p>
    <w:p w14:paraId="00000099" w14:textId="77777777" w:rsidR="005F617D" w:rsidRDefault="007720CE">
      <w:pPr>
        <w:widowControl w:val="0"/>
        <w:pBdr>
          <w:top w:val="nil"/>
          <w:left w:val="nil"/>
          <w:bottom w:val="nil"/>
          <w:right w:val="nil"/>
          <w:between w:val="nil"/>
        </w:pBdr>
        <w:spacing w:after="120" w:line="240" w:lineRule="auto"/>
        <w:ind w:right="-1"/>
        <w:jc w:val="both"/>
        <w:rPr>
          <w:rFonts w:ascii="Arial" w:eastAsia="Arial" w:hAnsi="Arial" w:cs="Arial"/>
          <w:sz w:val="20"/>
          <w:szCs w:val="20"/>
        </w:rPr>
      </w:pPr>
      <w:r>
        <w:rPr>
          <w:rFonts w:ascii="Arial" w:eastAsia="Arial" w:hAnsi="Arial" w:cs="Arial"/>
          <w:sz w:val="20"/>
          <w:szCs w:val="20"/>
        </w:rPr>
        <w:t>Il sottoscritto, in particolare:</w:t>
      </w:r>
    </w:p>
    <w:p w14:paraId="0000009A" w14:textId="77777777" w:rsidR="005F617D" w:rsidRDefault="007720CE">
      <w:pPr>
        <w:widowControl w:val="0"/>
        <w:numPr>
          <w:ilvl w:val="0"/>
          <w:numId w:val="1"/>
        </w:numPr>
        <w:pBdr>
          <w:top w:val="nil"/>
          <w:left w:val="nil"/>
          <w:bottom w:val="nil"/>
          <w:right w:val="nil"/>
          <w:between w:val="nil"/>
        </w:pBdr>
        <w:spacing w:before="120" w:after="0" w:line="240" w:lineRule="auto"/>
        <w:ind w:left="284" w:right="-1" w:hanging="284"/>
        <w:jc w:val="both"/>
      </w:pPr>
      <w:r>
        <w:rPr>
          <w:rFonts w:ascii="Arial" w:eastAsia="Arial" w:hAnsi="Arial" w:cs="Arial"/>
          <w:sz w:val="20"/>
          <w:szCs w:val="20"/>
        </w:rPr>
        <w:t>dichiara di essere a conoscenza che spazi e locali, qualora concessi, non possono essere utilizzati per finalità diverse da quelle indicate e non sono cedibili a terzi; ogni eventuale diverso utilizzo da quello dichiarato deve essere espressamente autorizzato dal concedente. Il sottoscritto è altresì a conoscenza che il concedente si riserva comunque la facoltà di non concedere l'autorizzazione a sua esclusiva insindacabile valutazione. La concessione di spazi e locali si intende perfezionata con la comunicazione ufficiale dell’autorizzazione da parte del concedente tramite i competenti Uffici;</w:t>
      </w:r>
    </w:p>
    <w:p w14:paraId="0000009B" w14:textId="77777777" w:rsidR="005F617D" w:rsidRDefault="007720CE">
      <w:pPr>
        <w:widowControl w:val="0"/>
        <w:numPr>
          <w:ilvl w:val="0"/>
          <w:numId w:val="1"/>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dichiara di essere a conoscenza che l’Università di Padova è esente da ogni responsabilità per danni a cose o persone provocati, conseguenti o comunque occasionati da qualsivoglia attività dei concessionari;</w:t>
      </w:r>
    </w:p>
    <w:p w14:paraId="0000009C" w14:textId="3572957E" w:rsidR="005F617D" w:rsidRDefault="007720CE">
      <w:pPr>
        <w:widowControl w:val="0"/>
        <w:numPr>
          <w:ilvl w:val="0"/>
          <w:numId w:val="1"/>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dichiara di essere a conoscenza che l’invio del preventivo è subordinato all’autorizzazione da parte del</w:t>
      </w:r>
      <w:r w:rsidR="00BE5AF1">
        <w:rPr>
          <w:rFonts w:ascii="Arial" w:eastAsia="Arial" w:hAnsi="Arial" w:cs="Arial"/>
          <w:sz w:val="20"/>
          <w:szCs w:val="20"/>
        </w:rPr>
        <w:t xml:space="preserve">la Rettrice </w:t>
      </w:r>
      <w:r>
        <w:rPr>
          <w:rFonts w:ascii="Arial" w:eastAsia="Arial" w:hAnsi="Arial" w:cs="Arial"/>
          <w:sz w:val="20"/>
          <w:szCs w:val="20"/>
        </w:rPr>
        <w:t>alla concessione in uso temporaneo degli spazi e dei locali. Il presente modulo costituisce la base per la formulazione del preventivo. Nel caso in cui, a seguito dell’invio del preventivo, vengano richiesti servizi aggiuntivi o modifiche, quest’ultimo potrà subire variazioni e rimodulazioni sulla base delle integrazioni richieste;</w:t>
      </w:r>
    </w:p>
    <w:p w14:paraId="0000009D" w14:textId="77777777" w:rsidR="005F617D" w:rsidRDefault="007720CE">
      <w:pPr>
        <w:widowControl w:val="0"/>
        <w:numPr>
          <w:ilvl w:val="0"/>
          <w:numId w:val="1"/>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allega alla presente richiesta:</w:t>
      </w:r>
    </w:p>
    <w:p w14:paraId="0000009E" w14:textId="67E211BC" w:rsidR="005F617D" w:rsidRDefault="007720CE">
      <w:pPr>
        <w:widowControl w:val="0"/>
        <w:pBdr>
          <w:top w:val="nil"/>
          <w:left w:val="nil"/>
          <w:bottom w:val="nil"/>
          <w:right w:val="nil"/>
          <w:between w:val="nil"/>
        </w:pBdr>
        <w:spacing w:before="200" w:after="0" w:line="360" w:lineRule="auto"/>
        <w:ind w:right="-1" w:firstLine="283"/>
        <w:rPr>
          <w:rFonts w:ascii="Arial" w:eastAsia="Arial" w:hAnsi="Arial" w:cs="Arial"/>
          <w:b/>
          <w:sz w:val="20"/>
          <w:szCs w:val="20"/>
        </w:rPr>
      </w:pPr>
      <w:r>
        <w:rPr>
          <w:rFonts w:ascii="Arial" w:eastAsia="Arial" w:hAnsi="Arial" w:cs="Arial"/>
          <w:b/>
          <w:sz w:val="24"/>
          <w:szCs w:val="24"/>
        </w:rPr>
        <w:t>X</w:t>
      </w:r>
      <w:r>
        <w:rPr>
          <w:rFonts w:ascii="Arial" w:eastAsia="Arial" w:hAnsi="Arial" w:cs="Arial"/>
          <w:sz w:val="24"/>
          <w:szCs w:val="24"/>
        </w:rPr>
        <w:t xml:space="preserve"> </w:t>
      </w:r>
      <w:r>
        <w:rPr>
          <w:rFonts w:ascii="Arial" w:eastAsia="Arial" w:hAnsi="Arial" w:cs="Arial"/>
          <w:sz w:val="20"/>
          <w:szCs w:val="20"/>
        </w:rPr>
        <w:t xml:space="preserve">Programma dell’iniziativa, anche in bozza </w:t>
      </w:r>
      <w:r>
        <w:rPr>
          <w:rFonts w:ascii="Arial" w:eastAsia="Arial" w:hAnsi="Arial" w:cs="Arial"/>
          <w:b/>
          <w:sz w:val="20"/>
          <w:szCs w:val="20"/>
        </w:rPr>
        <w:t>(obbligatorio)</w:t>
      </w:r>
    </w:p>
    <w:p w14:paraId="000000A1" w14:textId="4A2A5203" w:rsidR="005F617D" w:rsidRDefault="005F617D">
      <w:pPr>
        <w:widowControl w:val="0"/>
        <w:pBdr>
          <w:top w:val="nil"/>
          <w:left w:val="nil"/>
          <w:bottom w:val="nil"/>
          <w:right w:val="nil"/>
          <w:between w:val="nil"/>
        </w:pBdr>
        <w:spacing w:after="0" w:line="360" w:lineRule="auto"/>
        <w:ind w:right="-1"/>
        <w:rPr>
          <w:rFonts w:ascii="Arial" w:eastAsia="Arial" w:hAnsi="Arial" w:cs="Arial"/>
          <w:sz w:val="20"/>
          <w:szCs w:val="20"/>
        </w:rPr>
      </w:pPr>
    </w:p>
    <w:p w14:paraId="54991BF3" w14:textId="77777777" w:rsidR="00F712CC" w:rsidRDefault="00F712CC">
      <w:pPr>
        <w:widowControl w:val="0"/>
        <w:pBdr>
          <w:top w:val="nil"/>
          <w:left w:val="nil"/>
          <w:bottom w:val="nil"/>
          <w:right w:val="nil"/>
          <w:between w:val="nil"/>
        </w:pBdr>
        <w:spacing w:after="0" w:line="360" w:lineRule="auto"/>
        <w:ind w:right="-1"/>
        <w:rPr>
          <w:rFonts w:ascii="Arial" w:eastAsia="Arial" w:hAnsi="Arial" w:cs="Arial"/>
          <w:sz w:val="20"/>
          <w:szCs w:val="20"/>
        </w:rPr>
      </w:pPr>
    </w:p>
    <w:p w14:paraId="000000A2" w14:textId="77777777" w:rsidR="005F617D" w:rsidRDefault="007720CE">
      <w:pPr>
        <w:widowControl w:val="0"/>
        <w:pBdr>
          <w:top w:val="nil"/>
          <w:left w:val="nil"/>
          <w:bottom w:val="nil"/>
          <w:right w:val="nil"/>
          <w:between w:val="nil"/>
        </w:pBdr>
        <w:spacing w:after="0" w:line="360" w:lineRule="auto"/>
        <w:ind w:right="-1"/>
        <w:rPr>
          <w:rFonts w:ascii="Arial" w:eastAsia="Arial" w:hAnsi="Arial" w:cs="Arial"/>
          <w:sz w:val="20"/>
          <w:szCs w:val="20"/>
        </w:rPr>
      </w:pPr>
      <w:r>
        <w:rPr>
          <w:rFonts w:ascii="Arial" w:eastAsia="Arial" w:hAnsi="Arial" w:cs="Arial"/>
          <w:sz w:val="20"/>
          <w:szCs w:val="20"/>
        </w:rPr>
        <w:t>Data 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Firma del richiedente ________________________</w:t>
      </w:r>
    </w:p>
    <w:p w14:paraId="000000A3" w14:textId="77777777" w:rsidR="005F617D" w:rsidRDefault="005F617D">
      <w:pPr>
        <w:widowControl w:val="0"/>
        <w:pBdr>
          <w:top w:val="nil"/>
          <w:left w:val="nil"/>
          <w:bottom w:val="nil"/>
          <w:right w:val="nil"/>
          <w:between w:val="nil"/>
        </w:pBdr>
        <w:spacing w:after="0" w:line="276" w:lineRule="auto"/>
        <w:ind w:right="-1"/>
        <w:jc w:val="both"/>
        <w:rPr>
          <w:rFonts w:ascii="Arial" w:eastAsia="Arial" w:hAnsi="Arial" w:cs="Arial"/>
          <w:sz w:val="20"/>
          <w:szCs w:val="20"/>
        </w:rPr>
      </w:pPr>
    </w:p>
    <w:p w14:paraId="000000A4" w14:textId="77777777" w:rsidR="005F617D" w:rsidRDefault="005F617D">
      <w:pPr>
        <w:widowControl w:val="0"/>
        <w:pBdr>
          <w:top w:val="nil"/>
          <w:left w:val="nil"/>
          <w:bottom w:val="nil"/>
          <w:right w:val="nil"/>
          <w:between w:val="nil"/>
        </w:pBdr>
        <w:spacing w:after="0" w:line="276" w:lineRule="auto"/>
        <w:ind w:right="-1"/>
        <w:jc w:val="both"/>
        <w:rPr>
          <w:rFonts w:ascii="Arial" w:eastAsia="Arial" w:hAnsi="Arial" w:cs="Arial"/>
          <w:sz w:val="20"/>
          <w:szCs w:val="20"/>
        </w:rPr>
      </w:pPr>
    </w:p>
    <w:p w14:paraId="000000A5" w14:textId="77777777" w:rsidR="005F617D" w:rsidRDefault="005F617D">
      <w:pPr>
        <w:widowControl w:val="0"/>
        <w:pBdr>
          <w:top w:val="nil"/>
          <w:left w:val="nil"/>
          <w:bottom w:val="nil"/>
          <w:right w:val="nil"/>
          <w:between w:val="nil"/>
        </w:pBdr>
        <w:spacing w:after="0" w:line="276" w:lineRule="auto"/>
        <w:ind w:right="-1"/>
        <w:jc w:val="both"/>
        <w:rPr>
          <w:rFonts w:ascii="Arial" w:eastAsia="Arial" w:hAnsi="Arial" w:cs="Arial"/>
          <w:sz w:val="20"/>
          <w:szCs w:val="20"/>
        </w:rPr>
      </w:pPr>
    </w:p>
    <w:p w14:paraId="000000C7" w14:textId="77777777" w:rsidR="005F617D" w:rsidRDefault="005F617D">
      <w:pPr>
        <w:widowControl w:val="0"/>
        <w:pBdr>
          <w:top w:val="nil"/>
          <w:left w:val="nil"/>
          <w:bottom w:val="nil"/>
          <w:right w:val="nil"/>
          <w:between w:val="nil"/>
        </w:pBdr>
        <w:spacing w:after="0" w:line="240" w:lineRule="auto"/>
        <w:ind w:right="-1"/>
        <w:jc w:val="both"/>
        <w:rPr>
          <w:rFonts w:ascii="Arial" w:eastAsia="Arial" w:hAnsi="Arial" w:cs="Arial"/>
          <w:i/>
          <w:sz w:val="18"/>
          <w:szCs w:val="18"/>
        </w:rPr>
      </w:pPr>
    </w:p>
    <w:p w14:paraId="000000C8" w14:textId="77777777" w:rsidR="005F617D" w:rsidRDefault="005F617D">
      <w:pPr>
        <w:widowControl w:val="0"/>
        <w:pBdr>
          <w:top w:val="nil"/>
          <w:left w:val="nil"/>
          <w:bottom w:val="nil"/>
          <w:right w:val="nil"/>
          <w:between w:val="nil"/>
        </w:pBdr>
        <w:spacing w:after="0" w:line="240" w:lineRule="auto"/>
        <w:ind w:right="-1"/>
        <w:jc w:val="both"/>
        <w:rPr>
          <w:rFonts w:ascii="Arial" w:eastAsia="Arial" w:hAnsi="Arial" w:cs="Arial"/>
          <w:i/>
          <w:sz w:val="18"/>
          <w:szCs w:val="18"/>
        </w:rPr>
      </w:pPr>
    </w:p>
    <w:p w14:paraId="000000C9" w14:textId="77777777" w:rsidR="005F617D" w:rsidRDefault="005F617D">
      <w:pPr>
        <w:widowControl w:val="0"/>
        <w:pBdr>
          <w:top w:val="nil"/>
          <w:left w:val="nil"/>
          <w:bottom w:val="nil"/>
          <w:right w:val="nil"/>
          <w:between w:val="nil"/>
        </w:pBdr>
        <w:spacing w:after="0" w:line="240" w:lineRule="auto"/>
        <w:ind w:right="-1"/>
        <w:jc w:val="both"/>
        <w:rPr>
          <w:rFonts w:ascii="Arial" w:eastAsia="Arial" w:hAnsi="Arial" w:cs="Arial"/>
          <w:i/>
          <w:sz w:val="18"/>
          <w:szCs w:val="18"/>
        </w:rPr>
      </w:pPr>
    </w:p>
    <w:p w14:paraId="000000CA" w14:textId="77777777" w:rsidR="005F617D" w:rsidRDefault="007720CE">
      <w:pPr>
        <w:widowControl w:val="0"/>
        <w:pBdr>
          <w:top w:val="nil"/>
          <w:left w:val="nil"/>
          <w:bottom w:val="nil"/>
          <w:right w:val="nil"/>
          <w:between w:val="nil"/>
        </w:pBdr>
        <w:spacing w:after="0" w:line="240" w:lineRule="auto"/>
        <w:ind w:right="-1"/>
        <w:jc w:val="both"/>
        <w:rPr>
          <w:rFonts w:ascii="Arial" w:eastAsia="Arial" w:hAnsi="Arial" w:cs="Arial"/>
          <w:i/>
          <w:sz w:val="18"/>
          <w:szCs w:val="18"/>
        </w:rPr>
      </w:pPr>
      <w:r>
        <w:rPr>
          <w:rFonts w:ascii="Arial" w:eastAsia="Arial" w:hAnsi="Arial" w:cs="Arial"/>
          <w:i/>
          <w:sz w:val="18"/>
          <w:szCs w:val="18"/>
        </w:rPr>
        <w:t>Per informazioni:</w:t>
      </w:r>
    </w:p>
    <w:p w14:paraId="000000CB" w14:textId="77777777" w:rsidR="005F617D" w:rsidRDefault="007720CE">
      <w:pPr>
        <w:widowControl w:val="0"/>
        <w:pBdr>
          <w:top w:val="nil"/>
          <w:left w:val="nil"/>
          <w:bottom w:val="nil"/>
          <w:right w:val="nil"/>
          <w:between w:val="nil"/>
        </w:pBdr>
        <w:spacing w:after="0" w:line="240" w:lineRule="auto"/>
        <w:ind w:right="-1"/>
        <w:jc w:val="both"/>
        <w:rPr>
          <w:rFonts w:ascii="Arial" w:eastAsia="Arial" w:hAnsi="Arial" w:cs="Arial"/>
          <w:i/>
          <w:sz w:val="18"/>
          <w:szCs w:val="18"/>
        </w:rPr>
      </w:pPr>
      <w:r>
        <w:rPr>
          <w:rFonts w:ascii="Arial" w:eastAsia="Arial" w:hAnsi="Arial" w:cs="Arial"/>
          <w:i/>
          <w:sz w:val="18"/>
          <w:szCs w:val="18"/>
        </w:rPr>
        <w:t xml:space="preserve">Ufficio Eventi permanenti - Area Comunicazione e Marketing - Università di Padova </w:t>
      </w:r>
    </w:p>
    <w:p w14:paraId="000000CC" w14:textId="11E2C1D6" w:rsidR="005F617D" w:rsidRDefault="007720CE" w:rsidP="00BE5AF1">
      <w:pPr>
        <w:widowControl w:val="0"/>
        <w:pBdr>
          <w:top w:val="nil"/>
          <w:left w:val="nil"/>
          <w:bottom w:val="nil"/>
          <w:right w:val="nil"/>
          <w:between w:val="nil"/>
        </w:pBdr>
        <w:spacing w:after="0" w:line="240" w:lineRule="auto"/>
        <w:ind w:right="-1"/>
        <w:jc w:val="both"/>
        <w:rPr>
          <w:rFonts w:ascii="Arial" w:eastAsia="Arial" w:hAnsi="Arial" w:cs="Arial"/>
          <w:b/>
        </w:rPr>
      </w:pPr>
      <w:r>
        <w:rPr>
          <w:rFonts w:ascii="Arial" w:eastAsia="Arial" w:hAnsi="Arial" w:cs="Arial"/>
          <w:i/>
          <w:sz w:val="18"/>
          <w:szCs w:val="18"/>
        </w:rPr>
        <w:t xml:space="preserve">tel.: </w:t>
      </w:r>
      <w:r w:rsidR="00BE5AF1" w:rsidRPr="00BE5AF1">
        <w:rPr>
          <w:rFonts w:ascii="Arial" w:eastAsia="Arial" w:hAnsi="Arial" w:cs="Arial"/>
          <w:i/>
          <w:sz w:val="18"/>
          <w:szCs w:val="18"/>
        </w:rPr>
        <w:t>049.8271597</w:t>
      </w:r>
      <w:r w:rsidR="00BE5AF1">
        <w:rPr>
          <w:rFonts w:ascii="Arial" w:eastAsia="Arial" w:hAnsi="Arial" w:cs="Arial"/>
          <w:i/>
          <w:sz w:val="18"/>
          <w:szCs w:val="18"/>
        </w:rPr>
        <w:t xml:space="preserve"> </w:t>
      </w:r>
      <w:r>
        <w:rPr>
          <w:rFonts w:ascii="Arial" w:eastAsia="Arial" w:hAnsi="Arial" w:cs="Arial"/>
          <w:i/>
          <w:sz w:val="18"/>
          <w:szCs w:val="18"/>
        </w:rPr>
        <w:t xml:space="preserve">– </w:t>
      </w:r>
      <w:hyperlink r:id="rId6">
        <w:r>
          <w:rPr>
            <w:rFonts w:ascii="Arial" w:eastAsia="Arial" w:hAnsi="Arial" w:cs="Arial"/>
            <w:i/>
            <w:color w:val="1155CC"/>
            <w:sz w:val="18"/>
            <w:szCs w:val="18"/>
            <w:u w:val="single"/>
          </w:rPr>
          <w:t>eventi@visitmnu.it</w:t>
        </w:r>
      </w:hyperlink>
      <w:r>
        <w:rPr>
          <w:rFonts w:ascii="Arial" w:eastAsia="Arial" w:hAnsi="Arial" w:cs="Arial"/>
          <w:i/>
          <w:sz w:val="18"/>
          <w:szCs w:val="18"/>
        </w:rPr>
        <w:t xml:space="preserve"> - </w:t>
      </w:r>
      <w:hyperlink r:id="rId7">
        <w:r>
          <w:rPr>
            <w:rFonts w:ascii="Arial" w:eastAsia="Arial" w:hAnsi="Arial" w:cs="Arial"/>
            <w:i/>
            <w:color w:val="1155CC"/>
            <w:sz w:val="18"/>
            <w:szCs w:val="18"/>
            <w:u w:val="single"/>
          </w:rPr>
          <w:t>www.visitmnu.it</w:t>
        </w:r>
      </w:hyperlink>
      <w:r>
        <w:rPr>
          <w:rFonts w:ascii="Arial" w:eastAsia="Arial" w:hAnsi="Arial" w:cs="Arial"/>
          <w:i/>
          <w:sz w:val="18"/>
          <w:szCs w:val="18"/>
        </w:rPr>
        <w:t xml:space="preserve"> </w:t>
      </w:r>
      <w:r>
        <w:br w:type="page"/>
      </w:r>
      <w:r>
        <w:rPr>
          <w:rFonts w:ascii="Arial" w:eastAsia="Arial" w:hAnsi="Arial" w:cs="Arial"/>
          <w:b/>
        </w:rPr>
        <w:lastRenderedPageBreak/>
        <w:t>Allegato alla richiesta</w:t>
      </w:r>
    </w:p>
    <w:p w14:paraId="000000CD" w14:textId="77777777" w:rsidR="005F617D" w:rsidRDefault="005F617D">
      <w:pPr>
        <w:widowControl w:val="0"/>
        <w:pBdr>
          <w:top w:val="nil"/>
          <w:left w:val="nil"/>
          <w:bottom w:val="nil"/>
          <w:right w:val="nil"/>
          <w:between w:val="nil"/>
        </w:pBdr>
        <w:spacing w:after="0" w:line="240" w:lineRule="auto"/>
        <w:ind w:right="-1"/>
        <w:jc w:val="both"/>
        <w:rPr>
          <w:rFonts w:ascii="Arial" w:eastAsia="Arial" w:hAnsi="Arial" w:cs="Arial"/>
          <w:b/>
        </w:rPr>
      </w:pPr>
    </w:p>
    <w:p w14:paraId="000000CE" w14:textId="77777777" w:rsidR="005F617D" w:rsidRDefault="007720CE">
      <w:pPr>
        <w:widowControl w:val="0"/>
        <w:pBdr>
          <w:top w:val="nil"/>
          <w:left w:val="nil"/>
          <w:bottom w:val="nil"/>
          <w:right w:val="nil"/>
          <w:between w:val="nil"/>
        </w:pBdr>
        <w:spacing w:after="0" w:line="240" w:lineRule="auto"/>
        <w:ind w:right="-1"/>
        <w:jc w:val="center"/>
        <w:rPr>
          <w:rFonts w:ascii="Arial" w:eastAsia="Arial" w:hAnsi="Arial" w:cs="Arial"/>
          <w:b/>
        </w:rPr>
      </w:pPr>
      <w:r>
        <w:rPr>
          <w:rFonts w:ascii="Arial" w:eastAsia="Arial" w:hAnsi="Arial" w:cs="Arial"/>
          <w:b/>
        </w:rPr>
        <w:t xml:space="preserve">DISCIPLINARE D’USO PER LA CONCESSIONE DI SPAZI E LOCALI </w:t>
      </w:r>
    </w:p>
    <w:p w14:paraId="000000CF" w14:textId="77777777" w:rsidR="005F617D" w:rsidRDefault="007720CE">
      <w:pPr>
        <w:widowControl w:val="0"/>
        <w:pBdr>
          <w:top w:val="nil"/>
          <w:left w:val="nil"/>
          <w:bottom w:val="nil"/>
          <w:right w:val="nil"/>
          <w:between w:val="nil"/>
        </w:pBdr>
        <w:spacing w:after="0" w:line="240" w:lineRule="auto"/>
        <w:ind w:right="-1"/>
        <w:jc w:val="center"/>
        <w:rPr>
          <w:rFonts w:ascii="Arial" w:eastAsia="Arial" w:hAnsi="Arial" w:cs="Arial"/>
          <w:b/>
        </w:rPr>
      </w:pPr>
      <w:r>
        <w:rPr>
          <w:rFonts w:ascii="Arial" w:eastAsia="Arial" w:hAnsi="Arial" w:cs="Arial"/>
          <w:b/>
        </w:rPr>
        <w:t>MUSEO DELLA NATURA E DELL’UOMO - UNIVERSIT</w:t>
      </w:r>
      <w:r>
        <w:rPr>
          <w:rFonts w:ascii="Arial" w:eastAsia="Arial" w:hAnsi="Arial" w:cs="Arial"/>
          <w:b/>
          <w:sz w:val="20"/>
          <w:szCs w:val="20"/>
        </w:rPr>
        <w:t>À</w:t>
      </w:r>
      <w:r>
        <w:rPr>
          <w:rFonts w:ascii="Arial" w:eastAsia="Arial" w:hAnsi="Arial" w:cs="Arial"/>
          <w:b/>
        </w:rPr>
        <w:t xml:space="preserve"> DI PADOVA</w:t>
      </w:r>
    </w:p>
    <w:p w14:paraId="000000D0" w14:textId="77777777" w:rsidR="005F617D" w:rsidRDefault="005F617D">
      <w:pPr>
        <w:widowControl w:val="0"/>
        <w:pBdr>
          <w:top w:val="nil"/>
          <w:left w:val="nil"/>
          <w:bottom w:val="nil"/>
          <w:right w:val="nil"/>
          <w:between w:val="nil"/>
        </w:pBdr>
        <w:spacing w:after="0" w:line="240" w:lineRule="auto"/>
        <w:ind w:right="-1"/>
        <w:jc w:val="center"/>
        <w:rPr>
          <w:rFonts w:ascii="Arial" w:eastAsia="Arial" w:hAnsi="Arial" w:cs="Arial"/>
          <w:b/>
        </w:rPr>
      </w:pPr>
    </w:p>
    <w:p w14:paraId="000000D1"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 xml:space="preserve">Fatto salvo quanto stabilito nel </w:t>
      </w:r>
      <w:r>
        <w:rPr>
          <w:rFonts w:ascii="Arial" w:eastAsia="Arial" w:hAnsi="Arial" w:cs="Arial"/>
          <w:i/>
          <w:sz w:val="20"/>
          <w:szCs w:val="20"/>
        </w:rPr>
        <w:t>Regolamento per la concessione in uso temporaneo degli spazi e locali e per la concessione dei diritti di utilizzo e di riproduzione delle immagini dell’Università degli Studi di Padova</w:t>
      </w:r>
      <w:r>
        <w:rPr>
          <w:rFonts w:ascii="Arial" w:eastAsia="Arial" w:hAnsi="Arial" w:cs="Arial"/>
          <w:sz w:val="20"/>
          <w:szCs w:val="20"/>
        </w:rPr>
        <w:t xml:space="preserve"> e nell’</w:t>
      </w:r>
      <w:r>
        <w:rPr>
          <w:rFonts w:ascii="Arial" w:eastAsia="Arial" w:hAnsi="Arial" w:cs="Arial"/>
          <w:i/>
          <w:sz w:val="20"/>
          <w:szCs w:val="20"/>
        </w:rPr>
        <w:t>Allegato B - Tariffario e condizioni d’uso spazi e locali di rappresentanza</w:t>
      </w:r>
      <w:r>
        <w:rPr>
          <w:rFonts w:ascii="Arial" w:eastAsia="Arial" w:hAnsi="Arial" w:cs="Arial"/>
          <w:sz w:val="20"/>
          <w:szCs w:val="20"/>
        </w:rPr>
        <w:t xml:space="preserve"> il concessionario si impegna fin d’ora a rispettare le seguenti condizioni generali d’uso: </w:t>
      </w:r>
    </w:p>
    <w:p w14:paraId="000000D2" w14:textId="77777777" w:rsidR="005F617D" w:rsidRDefault="007720CE">
      <w:pPr>
        <w:widowControl w:val="0"/>
        <w:pBdr>
          <w:top w:val="nil"/>
          <w:left w:val="nil"/>
          <w:bottom w:val="nil"/>
          <w:right w:val="nil"/>
          <w:between w:val="nil"/>
        </w:pBdr>
        <w:spacing w:before="120" w:after="0" w:line="240" w:lineRule="auto"/>
        <w:ind w:right="-1" w:hanging="2"/>
        <w:jc w:val="both"/>
        <w:rPr>
          <w:rFonts w:ascii="Arial" w:eastAsia="Arial" w:hAnsi="Arial" w:cs="Arial"/>
          <w:sz w:val="20"/>
          <w:szCs w:val="20"/>
        </w:rPr>
      </w:pPr>
      <w:r>
        <w:rPr>
          <w:rFonts w:ascii="Arial" w:eastAsia="Arial" w:hAnsi="Arial" w:cs="Arial"/>
          <w:sz w:val="20"/>
          <w:szCs w:val="20"/>
        </w:rPr>
        <w:t xml:space="preserve">1. Il concessionario si impegna ad utilizzare gli spazi richiesti esclusivamente per lo svolgimento dell'iniziativa oggetto di autorizzazione e a non cederne a terzi l'utilizzo. Ogni variazione di spazi, data, iniziativa, allestimento rispetto a quanto già autorizzato deve essere precedentemente concordata con il concedente e può essere oggetto di una nuova autorizzazione. </w:t>
      </w:r>
    </w:p>
    <w:p w14:paraId="000000D3"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 xml:space="preserve">2. Il concessionario riconosce che l'Università può revocare in qualunque momento la concessione per cause non dipendenti dalla volontà dell'Ateneo, in particolare per ragioni attinenti </w:t>
      </w:r>
      <w:proofErr w:type="gramStart"/>
      <w:r>
        <w:rPr>
          <w:rFonts w:ascii="Arial" w:eastAsia="Arial" w:hAnsi="Arial" w:cs="Arial"/>
          <w:sz w:val="20"/>
          <w:szCs w:val="20"/>
        </w:rPr>
        <w:t>la</w:t>
      </w:r>
      <w:proofErr w:type="gramEnd"/>
      <w:r>
        <w:rPr>
          <w:rFonts w:ascii="Arial" w:eastAsia="Arial" w:hAnsi="Arial" w:cs="Arial"/>
          <w:sz w:val="20"/>
          <w:szCs w:val="20"/>
        </w:rPr>
        <w:t xml:space="preserve"> sicurezza e l'ordine e/o la sanità pubblica, nonché per cause di forza maggiore e per sopravvenuta necessità di adempiere alle proprie attività istituzionali. Nel caso di revoca della concessione, il concessionario, fatta salva la restituzione di quanto eventualmente versato a titolo di canone, non ha diritto al risarcimento di danni o ad altri indennizzi.</w:t>
      </w:r>
    </w:p>
    <w:p w14:paraId="000000D4"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 xml:space="preserve">3. Il recesso del concessionario esercitato in un tempo inferiore ai dieci giorni precedenti la data di inizio dell’evento può comportare l'applicazione da parte dell'Università di una penale del 50% del corrispettivo complessivo concordato, oltre al risarcimento di eventuali spese già sostenute. </w:t>
      </w:r>
    </w:p>
    <w:p w14:paraId="000000D5"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4. Il concessionario dichiara espressamente di essere a conoscenza che gli spazi autorizzati possono essere utilizzati solo per attività compatibili con la loro destinazione e funzione. Il concessionario dichiara altresì di aver preso visione e/o di conoscere le caratteristiche strutturali e tecniche degli spazi e dei servizi e che gli stessi sono idonei all'utilizzo richiesto, esonerando l'Università da qualsiasi responsabilità al riguardo.</w:t>
      </w:r>
    </w:p>
    <w:p w14:paraId="000000D6"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5. La concessione in uso degli spazi comporta il rispetto e il corretto uso dei locali e di quanto in dotazione degli stessi. È fatto divieto assoluto di effettuare ritocchi di colore e di imbiancature, operazioni di taglio, fori in pannelli, pavimenti e strutture in genere, nonché alterazioni o manomissioni di strutture, arredi, impianti, attrezzature e suppellettili. L’affissione di locandine, manifesti o altro è consentita negli appositi spazi ed è altresì vietata su porte, pareti o pannelli segnaletici.</w:t>
      </w:r>
    </w:p>
    <w:p w14:paraId="000000D7" w14:textId="77777777" w:rsidR="005F617D" w:rsidRDefault="007720CE">
      <w:pPr>
        <w:widowControl w:val="0"/>
        <w:pBdr>
          <w:top w:val="nil"/>
          <w:left w:val="nil"/>
          <w:bottom w:val="nil"/>
          <w:right w:val="nil"/>
          <w:between w:val="nil"/>
        </w:pBdr>
        <w:spacing w:before="120" w:after="0" w:line="240" w:lineRule="auto"/>
        <w:ind w:right="-1" w:hanging="2"/>
        <w:jc w:val="both"/>
        <w:rPr>
          <w:rFonts w:ascii="Arial" w:eastAsia="Arial" w:hAnsi="Arial" w:cs="Arial"/>
          <w:sz w:val="20"/>
          <w:szCs w:val="20"/>
        </w:rPr>
      </w:pPr>
      <w:r>
        <w:rPr>
          <w:rFonts w:ascii="Arial" w:eastAsia="Arial" w:hAnsi="Arial" w:cs="Arial"/>
          <w:sz w:val="20"/>
          <w:szCs w:val="20"/>
        </w:rPr>
        <w:t xml:space="preserve">6. L’utilizzo diretto di impianti e attrezzature in dotazione agli spazi dell’Università da parte di personale individuato dal concessionario deve essere espressamente e preventivamente autorizzato dal concedente. </w:t>
      </w:r>
    </w:p>
    <w:p w14:paraId="000000D8"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7. L'eventuale utilizzo di attrezzature di terzi o di proprietà del concessionario deve essere previamente autorizzato dal soggetto concedente. Le modalità di immissione di tali attrezzature nei locali e le modalità di utilizzo devono essere preventivamente concordate con il concedente. In ogni caso, l’onere della valutazione del rischio ricade sul concessionario. Tali attrezzature devono avere tutte le certificazioni richieste a norma di legge.</w:t>
      </w:r>
    </w:p>
    <w:p w14:paraId="000000D9"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8. L'eventuale utilizzo dei servizi e/o attrezzature di terzi o di proprietà del concessionario, qualora autorizzato, non comporta una riduzione del canone. Analogamente l’utilizzo parziale dei servizi ordinari offerti dal concedente non comporta il diritto ad alcuna riduzione del canone.</w:t>
      </w:r>
    </w:p>
    <w:p w14:paraId="000000DA"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9. Qualsiasi allestimento aggiuntivo e/o posizionamento di ulteriore arredo deve essere preventivamente autorizzato dal soggetto concedente ed eventualmente realizzato a cura e a spese del concessionario, nel rispetto di tutte le norme tecniche e misure di sicurezza vigenti. Le strutture eventualmente impiegate dal concessionario devono essere autoportanti, salvo eccezioni concordate con il concedente.</w:t>
      </w:r>
    </w:p>
    <w:p w14:paraId="000000DB"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10. Il concessionario dichiara di essere a conoscenza che l’attività di ristorazione, quando autorizzata, può essere svolta solamente in spazi e orari definiti e secondo specifiche modalità di realizzazione concordate preventivamente con il concedente. Il servizio di catering opera a carico del concessionario, sotto la sua responsabilità ed è tenuto ad accettare espressamente il presente Disciplinare d’uso.</w:t>
      </w:r>
    </w:p>
    <w:p w14:paraId="000000DC"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11. Il concessionario deve assicurare che siano rispettate le condizioni imposte dalla normativa vigente in materia di igiene, sicurezza degli ambienti, dei lavoratori e (ove applicabile) della produzione e somministrazione di alimenti e qualsivoglia altro vincolo d’uso esistente. Il concessionario si impegna altresì al rispetto dei protocolli in materia di sicurezza adottati dall’Università di Padova.</w:t>
      </w:r>
    </w:p>
    <w:p w14:paraId="000000DD"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 xml:space="preserve">12. È cura del concessionario vigilare affinché siano lasciate libere e ben visibili le vie di fuga, le uscite di </w:t>
      </w:r>
      <w:r>
        <w:rPr>
          <w:rFonts w:ascii="Arial" w:eastAsia="Arial" w:hAnsi="Arial" w:cs="Arial"/>
          <w:sz w:val="20"/>
          <w:szCs w:val="20"/>
        </w:rPr>
        <w:lastRenderedPageBreak/>
        <w:t>sicurezza, come pure gli estintori, gli idranti e i cartelli segnaletici. Il concessionario deve prendere anticipatamente conoscenza dei percorsi d’esodo, delle uscite di emergenza, dei presidi di sicurezza e delle procedure da seguire in caso di evacuazione indicate nelle planimetrie affisse all’interno dei locali. Deve inoltre vigilare perché sia rispettata la capienza massima prevista per ciascuno spazio utilizzato.</w:t>
      </w:r>
    </w:p>
    <w:p w14:paraId="000000DE"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13. È cura del concessionario far rispettare il divieto di fumo dentro le sale e in tutte le aree secondo la normativa vigente, il divieto di introdurre nei locali sostanze infiammabili o pericolose e il divieto di utilizzo di fiamme libere all’interno delle sale.</w:t>
      </w:r>
    </w:p>
    <w:p w14:paraId="000000DF"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14. Il concessionario è ritenuto responsabile degli eventuali danni a cose o persone, ammanchi e manomissioni verificatisi durante il periodo di utilizzo delle sale e manleva il concedente da eventuali pretese di terzi al riguardo. Il soggetto concedente ha la facoltà di disporre in ogni momento appositi sopralluoghi al fine di verificare il rispetto di quanto contemplato nel disciplinare d'uso e, in caso di accertata inosservanza, di adottare gli opportuni provvedimenti.</w:t>
      </w:r>
    </w:p>
    <w:p w14:paraId="000000E0"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 xml:space="preserve">15. Il concedente declina ogni responsabilità inerente </w:t>
      </w:r>
      <w:proofErr w:type="gramStart"/>
      <w:r>
        <w:rPr>
          <w:rFonts w:ascii="Arial" w:eastAsia="Arial" w:hAnsi="Arial" w:cs="Arial"/>
          <w:sz w:val="20"/>
          <w:szCs w:val="20"/>
        </w:rPr>
        <w:t>la</w:t>
      </w:r>
      <w:proofErr w:type="gramEnd"/>
      <w:r>
        <w:rPr>
          <w:rFonts w:ascii="Arial" w:eastAsia="Arial" w:hAnsi="Arial" w:cs="Arial"/>
          <w:sz w:val="20"/>
          <w:szCs w:val="20"/>
        </w:rPr>
        <w:t xml:space="preserve"> custodia dei beni di proprietà di terzi introdotti nei locali in conseguenza dell’evento e per i danni da chiunque arrecati a tali beni e il concessionario manleva il concedente da eventuali pretese sue o di terzi al riguardo. A copertura di tale responsabilità il concedente, qualora ne ravvisi la necessità, può richiedere la presentazione di idonea polizza assicurativa. In caso di esposizione di beni soggetti a leggi di tutela, che quindi necessitino di particolare vigilanza, la spesa per tale servizio resta a carico del concessionario.</w:t>
      </w:r>
    </w:p>
    <w:p w14:paraId="000000E1"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16. Sono a carico del concessionario gli adempimenti in materia di obbligo di comunicazione all'Autorità di Pubblica Sicurezza o di diritto d'autore o di altri obblighi e autorizzazioni previsti dalla normativa in vigore in relazione al tipo di manifestazione.</w:t>
      </w:r>
    </w:p>
    <w:p w14:paraId="000000E2"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17. AI termine del periodo di utilizzo il concessionario deve lasciare spazi e locali nello stesso stato d'uso o funzionamento in cui li ha ricevuti e ripristinare il preesistente stato dei luoghi. Gli spazi concessi devono essere liberati immediatamente alla fine dell’evento, salvo diverso accordo con il concedente. Decorso il termine previsto, documenti e materiali sono eliminati con oneri a carico del concessionario e senza obblighi e responsabilità alcuna da parte dell’Università.</w:t>
      </w:r>
    </w:p>
    <w:p w14:paraId="000000E3" w14:textId="77777777" w:rsidR="005F617D" w:rsidRDefault="007720CE">
      <w:pPr>
        <w:widowControl w:val="0"/>
        <w:pBdr>
          <w:top w:val="nil"/>
          <w:left w:val="nil"/>
          <w:bottom w:val="nil"/>
          <w:right w:val="nil"/>
          <w:between w:val="nil"/>
        </w:pBdr>
        <w:spacing w:before="120" w:after="0" w:line="240" w:lineRule="auto"/>
        <w:ind w:right="-1"/>
        <w:jc w:val="both"/>
        <w:rPr>
          <w:rFonts w:ascii="Arial" w:eastAsia="Arial" w:hAnsi="Arial" w:cs="Arial"/>
          <w:sz w:val="20"/>
          <w:szCs w:val="20"/>
        </w:rPr>
      </w:pPr>
      <w:r>
        <w:rPr>
          <w:rFonts w:ascii="Arial" w:eastAsia="Arial" w:hAnsi="Arial" w:cs="Arial"/>
          <w:sz w:val="20"/>
          <w:szCs w:val="20"/>
        </w:rPr>
        <w:t>18.</w:t>
      </w:r>
      <w:r>
        <w:rPr>
          <w:rFonts w:ascii="Arial" w:eastAsia="Arial" w:hAnsi="Arial" w:cs="Arial"/>
          <w:b/>
          <w:sz w:val="20"/>
          <w:szCs w:val="20"/>
        </w:rPr>
        <w:t xml:space="preserve"> </w:t>
      </w:r>
      <w:r>
        <w:rPr>
          <w:rFonts w:ascii="Arial" w:eastAsia="Arial" w:hAnsi="Arial" w:cs="Arial"/>
          <w:sz w:val="20"/>
          <w:szCs w:val="20"/>
        </w:rPr>
        <w:t>Il concessionario dichiara inoltre di essere a conoscenza e sottoscrivere le seguenti direttive operative per lo svolgimento di eventi presso il Museo della Natura e dell’Uomo:</w:t>
      </w:r>
    </w:p>
    <w:p w14:paraId="000000E4" w14:textId="77777777" w:rsidR="005F617D" w:rsidRDefault="007720CE">
      <w:pPr>
        <w:widowControl w:val="0"/>
        <w:numPr>
          <w:ilvl w:val="0"/>
          <w:numId w:val="2"/>
        </w:numPr>
        <w:pBdr>
          <w:top w:val="nil"/>
          <w:left w:val="nil"/>
          <w:bottom w:val="nil"/>
          <w:right w:val="nil"/>
          <w:between w:val="nil"/>
        </w:pBdr>
        <w:spacing w:before="120" w:after="0" w:line="240" w:lineRule="auto"/>
        <w:ind w:left="284" w:right="-1" w:hanging="284"/>
        <w:jc w:val="both"/>
      </w:pPr>
      <w:r>
        <w:rPr>
          <w:rFonts w:ascii="Arial" w:eastAsia="Arial" w:hAnsi="Arial" w:cs="Arial"/>
          <w:sz w:val="20"/>
          <w:szCs w:val="20"/>
        </w:rPr>
        <w:t xml:space="preserve">le attività di allestimento e </w:t>
      </w:r>
      <w:proofErr w:type="spellStart"/>
      <w:r>
        <w:rPr>
          <w:rFonts w:ascii="Arial" w:eastAsia="Arial" w:hAnsi="Arial" w:cs="Arial"/>
          <w:sz w:val="20"/>
          <w:szCs w:val="20"/>
        </w:rPr>
        <w:t>disallestimento</w:t>
      </w:r>
      <w:proofErr w:type="spellEnd"/>
      <w:r>
        <w:rPr>
          <w:rFonts w:ascii="Arial" w:eastAsia="Arial" w:hAnsi="Arial" w:cs="Arial"/>
          <w:sz w:val="20"/>
          <w:szCs w:val="20"/>
        </w:rPr>
        <w:t xml:space="preserve"> si devono svolgere </w:t>
      </w:r>
      <w:sdt>
        <w:sdtPr>
          <w:tag w:val="goog_rdk_1"/>
          <w:id w:val="-855421352"/>
        </w:sdtPr>
        <w:sdtEndPr/>
        <w:sdtContent/>
      </w:sdt>
      <w:r w:rsidRPr="008C3F0E">
        <w:rPr>
          <w:rFonts w:ascii="Arial" w:eastAsia="Arial" w:hAnsi="Arial" w:cs="Arial"/>
          <w:sz w:val="20"/>
          <w:szCs w:val="20"/>
        </w:rPr>
        <w:t>entro le due ore dall’orario di inizio e/o fine dell’evento;</w:t>
      </w:r>
      <w:r>
        <w:rPr>
          <w:rFonts w:ascii="Arial" w:eastAsia="Arial" w:hAnsi="Arial" w:cs="Arial"/>
          <w:sz w:val="20"/>
          <w:szCs w:val="20"/>
        </w:rPr>
        <w:t xml:space="preserve"> ogni esigenza particolare deve essere preventivamente segnalata e concordata con l’Ufficio. Qualora queste attività richiedano l’occupazione degli spazi per un tempo superiore o dovessero avvenire in giornate differenti da quella dell’evento, la tariffa di concessione concordata potrebbe subire variazioni;</w:t>
      </w:r>
    </w:p>
    <w:p w14:paraId="000000E5"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la consegna e/o il ritiro di eventuale materiale destinato all’evento sono a carico e cura del concessionario e devono avvenire entro i tre giorni precedenti e/o successivi la data dell’evento, salvo diversi accordi con l’Ufficio. Gli orari di consegna e di ritiro dei materiali devono sempre essere preventivamente concordati;</w:t>
      </w:r>
    </w:p>
    <w:p w14:paraId="000000E6" w14:textId="754951B7" w:rsidR="005F617D" w:rsidRPr="00B53D36"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la realizzazione di locandine relative all’evento è a carico e cura del concessionario. Nella predisposizione del materiale grafico, il concessionario è tenuto a seguire le indicazioni tecniche (tipologia, formato) fornite dall’Ufficio. La segnaletica destinata alle zone di passaggio dei visitatori del Museo della Natura e dell’Uomo non deve risultare invasiva e comunque deve sempre essere preventivamente concordata e validata dall’Ufficio. È fatto divieto dell’utilizzo di loghi e/o immagini dell’Ateneo, che restano oggetto di specifica e separata autorizzazione;</w:t>
      </w:r>
    </w:p>
    <w:p w14:paraId="000000E8"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il concessionario si impegna a fornire all’Ufficio una lista dei partecipanti all’evento e/o dotare gli stessi di badge/tesserini identificativi per facilitare le operazioni di riconoscimento da parte del personale di biglietteria e sorveglianza in servizio;</w:t>
      </w:r>
    </w:p>
    <w:p w14:paraId="000000E9"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il concessionario è tenuto a rispettare durante l’evento le capienze previste per le singole sale; in caso di superamento del limite massimo, l’Ufficio si riserva la facoltà di vietare l’accesso a ulteriori partecipanti sia allo spazio dell’evento che al Sito;</w:t>
      </w:r>
    </w:p>
    <w:p w14:paraId="000000EA"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il servizio di ristorazione, ove previsto, deve svolgersi esclusivamente all’interno degli spazi autorizzati nell’ambito della concessione. Il consumo di cibi e bevande deve limitarsi alle sale previste e, durante gli orari di apertura al pubblico del Museo della Natura e dell’Uomo, mai avvenire nelle zone di passaggio dei visitatori;</w:t>
      </w:r>
    </w:p>
    <w:p w14:paraId="000000EB"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durante gli orari di apertura al pubblico del Museo della Natura e dell’Uomo, materiali e stand espositivi di eventuali sponsor e operatori commerciali partecipanti all’evento devono essere posizionati esclusivamente all’interno delle sale autorizzate e mai nelle zone di passaggio dei visitatori;</w:t>
      </w:r>
    </w:p>
    <w:p w14:paraId="000000EC"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 xml:space="preserve">nel caso di visite guidate organizzate nell’ambito degli eventi in concessione, il concessionario si impegna a far rispettare gli orari di partenza e i turni di servizio concordati. Nel caso di ritardi le visite guidate potrebbero non essere garantite; la loro fruizione parziale e/o il mancato utilizzo non comportano alcuna </w:t>
      </w:r>
      <w:r>
        <w:rPr>
          <w:rFonts w:ascii="Arial" w:eastAsia="Arial" w:hAnsi="Arial" w:cs="Arial"/>
          <w:sz w:val="20"/>
          <w:szCs w:val="20"/>
        </w:rPr>
        <w:lastRenderedPageBreak/>
        <w:t>diminuzione dei costi;</w:t>
      </w:r>
    </w:p>
    <w:p w14:paraId="000000ED" w14:textId="2D5BE596" w:rsidR="005F617D" w:rsidRPr="00F712CC"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 xml:space="preserve">nel caso di convegni, conferenze e meeting con partecipazione a iscrizione, il concessionario è tenuto a concordare preventivamente con l’Ufficio le modalità e i costi per l’accesso al Sito e/o alle visite guidate di </w:t>
      </w:r>
      <w:r w:rsidRPr="00F712CC">
        <w:rPr>
          <w:rFonts w:ascii="Arial" w:eastAsia="Arial" w:hAnsi="Arial" w:cs="Arial"/>
          <w:sz w:val="20"/>
          <w:szCs w:val="20"/>
        </w:rPr>
        <w:t>eventuali accompagnatori dei partecipanti iscritti;</w:t>
      </w:r>
    </w:p>
    <w:p w14:paraId="39838149" w14:textId="5CF0B36D" w:rsidR="009C2E23" w:rsidRPr="00F712CC" w:rsidRDefault="009C2E23">
      <w:pPr>
        <w:widowControl w:val="0"/>
        <w:numPr>
          <w:ilvl w:val="0"/>
          <w:numId w:val="2"/>
        </w:numPr>
        <w:pBdr>
          <w:top w:val="nil"/>
          <w:left w:val="nil"/>
          <w:bottom w:val="nil"/>
          <w:right w:val="nil"/>
          <w:between w:val="nil"/>
        </w:pBdr>
        <w:spacing w:after="0" w:line="240" w:lineRule="auto"/>
        <w:ind w:left="284" w:right="-1" w:hanging="284"/>
        <w:jc w:val="both"/>
      </w:pPr>
      <w:r w:rsidRPr="00F712CC">
        <w:rPr>
          <w:rFonts w:ascii="Arial" w:eastAsia="Arial" w:hAnsi="Arial" w:cs="Arial"/>
          <w:sz w:val="20"/>
          <w:szCs w:val="20"/>
        </w:rPr>
        <w:t xml:space="preserve">il Museo non possiede parcheggi interni e non è possibile far accedere mezzi di organizzatori e fornitori, nemmeno per carico e scarico, all’interno del cortile principale. La sosta di mezzi in strada o in spazi non </w:t>
      </w:r>
      <w:r w:rsidR="00CB0F80" w:rsidRPr="00F712CC">
        <w:rPr>
          <w:rFonts w:ascii="Arial" w:eastAsia="Arial" w:hAnsi="Arial" w:cs="Arial"/>
          <w:sz w:val="20"/>
          <w:szCs w:val="20"/>
        </w:rPr>
        <w:t>adibiti a parcheggio</w:t>
      </w:r>
      <w:r w:rsidRPr="00F712CC">
        <w:rPr>
          <w:rFonts w:ascii="Arial" w:eastAsia="Arial" w:hAnsi="Arial" w:cs="Arial"/>
          <w:sz w:val="20"/>
          <w:szCs w:val="20"/>
        </w:rPr>
        <w:t xml:space="preserve"> resta</w:t>
      </w:r>
      <w:r w:rsidR="00CB0F80" w:rsidRPr="00F712CC">
        <w:rPr>
          <w:rFonts w:ascii="Arial" w:eastAsia="Arial" w:hAnsi="Arial" w:cs="Arial"/>
          <w:sz w:val="20"/>
          <w:szCs w:val="20"/>
        </w:rPr>
        <w:t xml:space="preserve"> di</w:t>
      </w:r>
      <w:r w:rsidRPr="00F712CC">
        <w:rPr>
          <w:rFonts w:ascii="Arial" w:eastAsia="Arial" w:hAnsi="Arial" w:cs="Arial"/>
          <w:sz w:val="20"/>
          <w:szCs w:val="20"/>
        </w:rPr>
        <w:t xml:space="preserve"> responsabilità esclusiva del concessionario; </w:t>
      </w:r>
    </w:p>
    <w:p w14:paraId="000000EF"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la chiusura degli eventi deve avvenire non oltre le ore 24.00, orario entro il quale gli ospiti devono già essere usciti dal Museo della Natura e dell’Uomo. Ogni esigenza particolare è da segnalarsi e concordarsi in anticipo con l’Ufficio;</w:t>
      </w:r>
    </w:p>
    <w:p w14:paraId="000000F0" w14:textId="77777777" w:rsidR="005F617D" w:rsidRDefault="007720CE">
      <w:pPr>
        <w:widowControl w:val="0"/>
        <w:numPr>
          <w:ilvl w:val="0"/>
          <w:numId w:val="2"/>
        </w:numPr>
        <w:pBdr>
          <w:top w:val="nil"/>
          <w:left w:val="nil"/>
          <w:bottom w:val="nil"/>
          <w:right w:val="nil"/>
          <w:between w:val="nil"/>
        </w:pBdr>
        <w:spacing w:after="0" w:line="240" w:lineRule="auto"/>
        <w:ind w:left="284" w:right="-1" w:hanging="284"/>
        <w:jc w:val="both"/>
      </w:pPr>
      <w:r>
        <w:rPr>
          <w:rFonts w:ascii="Arial" w:eastAsia="Arial" w:hAnsi="Arial" w:cs="Arial"/>
          <w:sz w:val="20"/>
          <w:szCs w:val="20"/>
        </w:rPr>
        <w:t>il concessionario si impegna a far rispettare ai partecipanti al proprio evento tutte le norme indicate nel “Codice del visitatore del Museo della Natura e dell’Uomo”, pubblicate sulla pagina web del Sito.</w:t>
      </w:r>
    </w:p>
    <w:p w14:paraId="000000F1" w14:textId="77777777" w:rsidR="005F617D" w:rsidRDefault="007720CE">
      <w:pPr>
        <w:widowControl w:val="0"/>
        <w:pBdr>
          <w:top w:val="nil"/>
          <w:left w:val="nil"/>
          <w:bottom w:val="nil"/>
          <w:right w:val="nil"/>
          <w:between w:val="nil"/>
        </w:pBdr>
        <w:spacing w:after="120" w:line="240" w:lineRule="auto"/>
        <w:ind w:right="-1"/>
        <w:jc w:val="right"/>
        <w:rPr>
          <w:rFonts w:ascii="Times" w:eastAsia="Times" w:hAnsi="Times" w:cs="Times"/>
        </w:rPr>
      </w:pPr>
      <w:r>
        <w:rPr>
          <w:rFonts w:ascii="Times" w:eastAsia="Times" w:hAnsi="Times" w:cs="Times"/>
        </w:rPr>
        <w:t xml:space="preserve">    </w:t>
      </w:r>
    </w:p>
    <w:p w14:paraId="000000F2"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3"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4"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5"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6"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7"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8"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9"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A"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B"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C"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D"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E"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0FF"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100"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101"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102"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103" w14:textId="43BDF0A4"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68C58D3B" w14:textId="7DC7FF79" w:rsidR="007720CE" w:rsidRDefault="007720CE">
      <w:pPr>
        <w:widowControl w:val="0"/>
        <w:pBdr>
          <w:top w:val="nil"/>
          <w:left w:val="nil"/>
          <w:bottom w:val="nil"/>
          <w:right w:val="nil"/>
          <w:between w:val="nil"/>
        </w:pBdr>
        <w:spacing w:after="0" w:line="360" w:lineRule="auto"/>
        <w:ind w:right="-1"/>
        <w:rPr>
          <w:rFonts w:ascii="Times" w:eastAsia="Times" w:hAnsi="Times" w:cs="Times"/>
        </w:rPr>
      </w:pPr>
    </w:p>
    <w:p w14:paraId="7CA0CC80" w14:textId="3FD23AF8" w:rsidR="007720CE" w:rsidRDefault="007720CE">
      <w:pPr>
        <w:widowControl w:val="0"/>
        <w:pBdr>
          <w:top w:val="nil"/>
          <w:left w:val="nil"/>
          <w:bottom w:val="nil"/>
          <w:right w:val="nil"/>
          <w:between w:val="nil"/>
        </w:pBdr>
        <w:spacing w:after="0" w:line="360" w:lineRule="auto"/>
        <w:ind w:right="-1"/>
        <w:rPr>
          <w:rFonts w:ascii="Times" w:eastAsia="Times" w:hAnsi="Times" w:cs="Times"/>
        </w:rPr>
      </w:pPr>
    </w:p>
    <w:p w14:paraId="7F2D084B" w14:textId="10D21179" w:rsidR="007720CE" w:rsidRDefault="007720CE">
      <w:pPr>
        <w:widowControl w:val="0"/>
        <w:pBdr>
          <w:top w:val="nil"/>
          <w:left w:val="nil"/>
          <w:bottom w:val="nil"/>
          <w:right w:val="nil"/>
          <w:between w:val="nil"/>
        </w:pBdr>
        <w:spacing w:after="0" w:line="360" w:lineRule="auto"/>
        <w:ind w:right="-1"/>
        <w:rPr>
          <w:rFonts w:ascii="Times" w:eastAsia="Times" w:hAnsi="Times" w:cs="Times"/>
        </w:rPr>
      </w:pPr>
    </w:p>
    <w:p w14:paraId="65F4FA6A" w14:textId="02379BD7" w:rsidR="00F712CC" w:rsidRDefault="00F712CC">
      <w:pPr>
        <w:widowControl w:val="0"/>
        <w:pBdr>
          <w:top w:val="nil"/>
          <w:left w:val="nil"/>
          <w:bottom w:val="nil"/>
          <w:right w:val="nil"/>
          <w:between w:val="nil"/>
        </w:pBdr>
        <w:spacing w:after="0" w:line="360" w:lineRule="auto"/>
        <w:ind w:right="-1"/>
        <w:rPr>
          <w:rFonts w:ascii="Times" w:eastAsia="Times" w:hAnsi="Times" w:cs="Times"/>
        </w:rPr>
      </w:pPr>
    </w:p>
    <w:p w14:paraId="2A6226BA" w14:textId="12747A14" w:rsidR="00F712CC" w:rsidRDefault="00F712CC">
      <w:pPr>
        <w:widowControl w:val="0"/>
        <w:pBdr>
          <w:top w:val="nil"/>
          <w:left w:val="nil"/>
          <w:bottom w:val="nil"/>
          <w:right w:val="nil"/>
          <w:between w:val="nil"/>
        </w:pBdr>
        <w:spacing w:after="0" w:line="360" w:lineRule="auto"/>
        <w:ind w:right="-1"/>
        <w:rPr>
          <w:rFonts w:ascii="Times" w:eastAsia="Times" w:hAnsi="Times" w:cs="Times"/>
        </w:rPr>
      </w:pPr>
    </w:p>
    <w:p w14:paraId="372A20FE" w14:textId="77777777" w:rsidR="00F712CC" w:rsidRDefault="00F712CC">
      <w:pPr>
        <w:widowControl w:val="0"/>
        <w:pBdr>
          <w:top w:val="nil"/>
          <w:left w:val="nil"/>
          <w:bottom w:val="nil"/>
          <w:right w:val="nil"/>
          <w:between w:val="nil"/>
        </w:pBdr>
        <w:spacing w:after="0" w:line="360" w:lineRule="auto"/>
        <w:ind w:right="-1"/>
        <w:rPr>
          <w:rFonts w:ascii="Times" w:eastAsia="Times" w:hAnsi="Times" w:cs="Times"/>
        </w:rPr>
      </w:pPr>
    </w:p>
    <w:p w14:paraId="1BADF06E" w14:textId="7AED5C70" w:rsidR="007720CE" w:rsidRDefault="007720CE">
      <w:pPr>
        <w:widowControl w:val="0"/>
        <w:pBdr>
          <w:top w:val="nil"/>
          <w:left w:val="nil"/>
          <w:bottom w:val="nil"/>
          <w:right w:val="nil"/>
          <w:between w:val="nil"/>
        </w:pBdr>
        <w:spacing w:after="0" w:line="360" w:lineRule="auto"/>
        <w:ind w:right="-1"/>
        <w:rPr>
          <w:rFonts w:ascii="Times" w:eastAsia="Times" w:hAnsi="Times" w:cs="Times"/>
        </w:rPr>
      </w:pPr>
    </w:p>
    <w:p w14:paraId="14C8D07F" w14:textId="77777777" w:rsidR="007720CE" w:rsidRDefault="007720CE">
      <w:pPr>
        <w:widowControl w:val="0"/>
        <w:pBdr>
          <w:top w:val="nil"/>
          <w:left w:val="nil"/>
          <w:bottom w:val="nil"/>
          <w:right w:val="nil"/>
          <w:between w:val="nil"/>
        </w:pBdr>
        <w:spacing w:after="0" w:line="360" w:lineRule="auto"/>
        <w:ind w:right="-1"/>
        <w:rPr>
          <w:rFonts w:ascii="Times" w:eastAsia="Times" w:hAnsi="Times" w:cs="Times"/>
        </w:rPr>
      </w:pPr>
    </w:p>
    <w:p w14:paraId="00000104" w14:textId="77777777" w:rsidR="005F617D" w:rsidRDefault="005F617D">
      <w:pPr>
        <w:widowControl w:val="0"/>
        <w:pBdr>
          <w:top w:val="nil"/>
          <w:left w:val="nil"/>
          <w:bottom w:val="nil"/>
          <w:right w:val="nil"/>
          <w:between w:val="nil"/>
        </w:pBdr>
        <w:spacing w:after="0" w:line="360" w:lineRule="auto"/>
        <w:ind w:right="-1"/>
        <w:rPr>
          <w:rFonts w:ascii="Times" w:eastAsia="Times" w:hAnsi="Times" w:cs="Times"/>
        </w:rPr>
      </w:pPr>
    </w:p>
    <w:p w14:paraId="00000105" w14:textId="77777777" w:rsidR="005F617D" w:rsidRDefault="007720CE">
      <w:pPr>
        <w:widowControl w:val="0"/>
        <w:pBdr>
          <w:top w:val="nil"/>
          <w:left w:val="nil"/>
          <w:bottom w:val="nil"/>
          <w:right w:val="nil"/>
          <w:between w:val="nil"/>
        </w:pBdr>
        <w:spacing w:after="0" w:line="240" w:lineRule="auto"/>
        <w:ind w:right="-1"/>
        <w:jc w:val="both"/>
        <w:rPr>
          <w:rFonts w:ascii="Arial" w:eastAsia="Arial" w:hAnsi="Arial" w:cs="Arial"/>
          <w:i/>
          <w:sz w:val="18"/>
          <w:szCs w:val="18"/>
        </w:rPr>
      </w:pPr>
      <w:r>
        <w:rPr>
          <w:rFonts w:ascii="Arial" w:eastAsia="Arial" w:hAnsi="Arial" w:cs="Arial"/>
          <w:i/>
          <w:sz w:val="18"/>
          <w:szCs w:val="18"/>
        </w:rPr>
        <w:t>Per informazioni:</w:t>
      </w:r>
    </w:p>
    <w:p w14:paraId="00000106" w14:textId="77777777" w:rsidR="005F617D" w:rsidRDefault="007720CE">
      <w:pPr>
        <w:widowControl w:val="0"/>
        <w:pBdr>
          <w:top w:val="nil"/>
          <w:left w:val="nil"/>
          <w:bottom w:val="nil"/>
          <w:right w:val="nil"/>
          <w:between w:val="nil"/>
        </w:pBdr>
        <w:spacing w:after="0" w:line="240" w:lineRule="auto"/>
        <w:ind w:right="-1"/>
        <w:jc w:val="both"/>
        <w:rPr>
          <w:rFonts w:ascii="Arial" w:eastAsia="Arial" w:hAnsi="Arial" w:cs="Arial"/>
          <w:i/>
          <w:sz w:val="18"/>
          <w:szCs w:val="18"/>
        </w:rPr>
      </w:pPr>
      <w:r>
        <w:rPr>
          <w:rFonts w:ascii="Arial" w:eastAsia="Arial" w:hAnsi="Arial" w:cs="Arial"/>
          <w:i/>
          <w:sz w:val="18"/>
          <w:szCs w:val="18"/>
        </w:rPr>
        <w:t xml:space="preserve">Ufficio Eventi permanenti - Area Comunicazione e Marketing - Università di Padova </w:t>
      </w:r>
    </w:p>
    <w:p w14:paraId="00000107" w14:textId="4FD72A85" w:rsidR="005F617D" w:rsidRDefault="007720CE">
      <w:pPr>
        <w:widowControl w:val="0"/>
        <w:pBdr>
          <w:top w:val="nil"/>
          <w:left w:val="nil"/>
          <w:bottom w:val="nil"/>
          <w:right w:val="nil"/>
          <w:between w:val="nil"/>
        </w:pBdr>
        <w:spacing w:after="0" w:line="240" w:lineRule="auto"/>
        <w:ind w:right="-1"/>
        <w:jc w:val="both"/>
        <w:rPr>
          <w:rFonts w:ascii="Arial" w:eastAsia="Arial" w:hAnsi="Arial" w:cs="Arial"/>
          <w:i/>
          <w:sz w:val="18"/>
          <w:szCs w:val="18"/>
        </w:rPr>
      </w:pPr>
      <w:r>
        <w:rPr>
          <w:rFonts w:ascii="Arial" w:eastAsia="Arial" w:hAnsi="Arial" w:cs="Arial"/>
          <w:i/>
          <w:sz w:val="18"/>
          <w:szCs w:val="18"/>
        </w:rPr>
        <w:t xml:space="preserve">tel.: </w:t>
      </w:r>
      <w:r w:rsidR="009C2E23" w:rsidRPr="009C2E23">
        <w:rPr>
          <w:rFonts w:ascii="Arial" w:eastAsia="Arial" w:hAnsi="Arial" w:cs="Arial"/>
          <w:i/>
          <w:sz w:val="18"/>
          <w:szCs w:val="18"/>
        </w:rPr>
        <w:t>049.8271597</w:t>
      </w:r>
      <w:r>
        <w:rPr>
          <w:rFonts w:ascii="Arial" w:eastAsia="Arial" w:hAnsi="Arial" w:cs="Arial"/>
          <w:i/>
          <w:sz w:val="18"/>
          <w:szCs w:val="18"/>
        </w:rPr>
        <w:t xml:space="preserve">– </w:t>
      </w:r>
      <w:hyperlink r:id="rId8">
        <w:r>
          <w:rPr>
            <w:rFonts w:ascii="Arial" w:eastAsia="Arial" w:hAnsi="Arial" w:cs="Arial"/>
            <w:i/>
            <w:color w:val="1155CC"/>
            <w:sz w:val="18"/>
            <w:szCs w:val="18"/>
            <w:u w:val="single"/>
          </w:rPr>
          <w:t>eventi@visitmnu.it</w:t>
        </w:r>
      </w:hyperlink>
      <w:r>
        <w:rPr>
          <w:rFonts w:ascii="Arial" w:eastAsia="Arial" w:hAnsi="Arial" w:cs="Arial"/>
          <w:i/>
          <w:sz w:val="18"/>
          <w:szCs w:val="18"/>
        </w:rPr>
        <w:t xml:space="preserve"> - </w:t>
      </w:r>
      <w:hyperlink r:id="rId9">
        <w:r>
          <w:rPr>
            <w:rFonts w:ascii="Arial" w:eastAsia="Arial" w:hAnsi="Arial" w:cs="Arial"/>
            <w:i/>
            <w:color w:val="1155CC"/>
            <w:sz w:val="18"/>
            <w:szCs w:val="18"/>
            <w:u w:val="single"/>
          </w:rPr>
          <w:t>www.visitmnu.it</w:t>
        </w:r>
      </w:hyperlink>
      <w:r>
        <w:rPr>
          <w:rFonts w:ascii="Arial" w:eastAsia="Arial" w:hAnsi="Arial" w:cs="Arial"/>
          <w:i/>
          <w:sz w:val="18"/>
          <w:szCs w:val="18"/>
        </w:rPr>
        <w:t xml:space="preserve"> </w:t>
      </w:r>
    </w:p>
    <w:sectPr w:rsidR="005F617D">
      <w:pgSz w:w="11905" w:h="16837"/>
      <w:pgMar w:top="1417" w:right="1133" w:bottom="1418"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D5B"/>
    <w:multiLevelType w:val="multilevel"/>
    <w:tmpl w:val="CF08E51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366B708A"/>
    <w:multiLevelType w:val="multilevel"/>
    <w:tmpl w:val="73DADBD6"/>
    <w:lvl w:ilvl="0">
      <w:start w:val="1"/>
      <w:numFmt w:val="bullet"/>
      <w:lvlText w:val="•"/>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7D"/>
    <w:rsid w:val="005F617D"/>
    <w:rsid w:val="007720CE"/>
    <w:rsid w:val="008C3F0E"/>
    <w:rsid w:val="009C2E23"/>
    <w:rsid w:val="009E5B92"/>
    <w:rsid w:val="00B35EA9"/>
    <w:rsid w:val="00B531A9"/>
    <w:rsid w:val="00B53D36"/>
    <w:rsid w:val="00BE5AF1"/>
    <w:rsid w:val="00CB0F80"/>
    <w:rsid w:val="00E9558D"/>
    <w:rsid w:val="00F2498B"/>
    <w:rsid w:val="00F71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E32E"/>
  <w15:docId w15:val="{D11B10EB-687C-40CE-AD1D-B0E4E3EE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3D36"/>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enti@visitmnu.it" TargetMode="External"/><Relationship Id="rId3" Type="http://schemas.openxmlformats.org/officeDocument/2006/relationships/styles" Target="styles.xml"/><Relationship Id="rId7" Type="http://schemas.openxmlformats.org/officeDocument/2006/relationships/hyperlink" Target="http://www.visitmn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nti@visitmnu.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sitmn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qzFVS12/EazN/0tLcE+hUsTWw==">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2959</Words>
  <Characters>16869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Barbara Liccardi</dc:creator>
  <cp:lastModifiedBy>Maria Barbara Liccardi</cp:lastModifiedBy>
  <cp:revision>3</cp:revision>
  <dcterms:created xsi:type="dcterms:W3CDTF">2026-04-23T16:01:00Z</dcterms:created>
  <dcterms:modified xsi:type="dcterms:W3CDTF">2026-04-23T16:05:00Z</dcterms:modified>
</cp:coreProperties>
</file>